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Pr="00223D43" w:rsidRDefault="00805596" w:rsidP="00223D43">
      <w:pPr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B8E" w:rsidRPr="00163510" w:rsidRDefault="00714B8E" w:rsidP="00714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B8E" w:rsidRPr="00E03D92" w:rsidRDefault="00714B8E" w:rsidP="00714B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4C4C" w:rsidRPr="00E03D92" w:rsidRDefault="00580878" w:rsidP="00414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BF0A63">
        <w:rPr>
          <w:rFonts w:ascii="Times New Roman" w:hAnsi="Times New Roman" w:cs="Times New Roman"/>
          <w:sz w:val="24"/>
          <w:szCs w:val="24"/>
        </w:rPr>
        <w:t>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 </w:t>
      </w:r>
      <w:r w:rsidR="00BF0A63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4C4C">
        <w:rPr>
          <w:rFonts w:ascii="Times New Roman" w:hAnsi="Times New Roman" w:cs="Times New Roman"/>
          <w:sz w:val="24"/>
          <w:szCs w:val="24"/>
        </w:rPr>
        <w:t xml:space="preserve">2025 </w:t>
      </w:r>
      <w:r w:rsidR="00414C4C" w:rsidRPr="00E03D92">
        <w:rPr>
          <w:rFonts w:ascii="Times New Roman" w:hAnsi="Times New Roman" w:cs="Times New Roman"/>
          <w:sz w:val="24"/>
          <w:szCs w:val="24"/>
        </w:rPr>
        <w:t>года</w:t>
      </w:r>
      <w:r w:rsidR="00414C4C" w:rsidRPr="00E03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414C4C">
        <w:rPr>
          <w:rFonts w:ascii="Times New Roman" w:hAnsi="Times New Roman" w:cs="Times New Roman"/>
          <w:sz w:val="24"/>
          <w:szCs w:val="24"/>
        </w:rPr>
        <w:t xml:space="preserve">                           №</w:t>
      </w:r>
      <w:r w:rsidR="00414C4C"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F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</w:p>
    <w:p w:rsidR="00805596" w:rsidRDefault="00805596" w:rsidP="00714B8E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:rsidR="00F05921" w:rsidRPr="005030A3" w:rsidRDefault="00F05921" w:rsidP="00F05921">
      <w:pPr>
        <w:tabs>
          <w:tab w:val="left" w:pos="3686"/>
        </w:tabs>
        <w:spacing w:after="0" w:line="240" w:lineRule="auto"/>
        <w:ind w:right="5952"/>
        <w:jc w:val="both"/>
        <w:rPr>
          <w:rFonts w:ascii="Times New Roman" w:hAnsi="Times New Roman"/>
          <w:sz w:val="23"/>
          <w:szCs w:val="23"/>
        </w:rPr>
      </w:pPr>
      <w:r w:rsidRPr="005030A3">
        <w:rPr>
          <w:rFonts w:ascii="Times New Roman" w:hAnsi="Times New Roman"/>
          <w:sz w:val="23"/>
          <w:szCs w:val="23"/>
        </w:rPr>
        <w:t xml:space="preserve">О  передаче </w:t>
      </w:r>
      <w:r>
        <w:rPr>
          <w:rFonts w:ascii="Times New Roman" w:hAnsi="Times New Roman"/>
          <w:sz w:val="23"/>
          <w:szCs w:val="23"/>
        </w:rPr>
        <w:t xml:space="preserve">осуществления </w:t>
      </w:r>
      <w:r w:rsidRPr="005030A3">
        <w:rPr>
          <w:rFonts w:ascii="Times New Roman" w:hAnsi="Times New Roman"/>
          <w:sz w:val="23"/>
          <w:szCs w:val="23"/>
        </w:rPr>
        <w:t>части полномочий органам</w:t>
      </w:r>
      <w:r>
        <w:rPr>
          <w:rFonts w:ascii="Times New Roman" w:hAnsi="Times New Roman"/>
          <w:sz w:val="23"/>
          <w:szCs w:val="23"/>
        </w:rPr>
        <w:t xml:space="preserve"> </w:t>
      </w:r>
      <w:r w:rsidRPr="005030A3">
        <w:rPr>
          <w:rFonts w:ascii="Times New Roman" w:hAnsi="Times New Roman"/>
          <w:sz w:val="23"/>
          <w:szCs w:val="23"/>
        </w:rPr>
        <w:t>местного самоуправления Советского</w:t>
      </w:r>
    </w:p>
    <w:p w:rsidR="00AD09B9" w:rsidRPr="00682D1A" w:rsidRDefault="00F05921" w:rsidP="00F05921">
      <w:pPr>
        <w:pStyle w:val="formattext"/>
        <w:tabs>
          <w:tab w:val="left" w:pos="4820"/>
        </w:tabs>
        <w:spacing w:before="0" w:beforeAutospacing="0" w:after="0" w:afterAutospacing="0"/>
        <w:ind w:right="4818"/>
        <w:jc w:val="both"/>
      </w:pPr>
      <w:r>
        <w:rPr>
          <w:sz w:val="23"/>
          <w:szCs w:val="23"/>
        </w:rPr>
        <w:t>района</w:t>
      </w:r>
    </w:p>
    <w:p w:rsidR="00AD09B9" w:rsidRPr="00805596" w:rsidRDefault="00AD09B9" w:rsidP="00714B8E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  <w:r w:rsidRPr="00805596">
        <w:rPr>
          <w:color w:val="000000"/>
        </w:rPr>
        <w:t>  </w:t>
      </w:r>
    </w:p>
    <w:p w:rsidR="00AD09B9" w:rsidRPr="00FA787E" w:rsidRDefault="00F05921" w:rsidP="00163510">
      <w:pPr>
        <w:spacing w:after="0" w:line="240" w:lineRule="auto"/>
        <w:ind w:firstLine="567"/>
        <w:jc w:val="both"/>
        <w:rPr>
          <w:color w:val="000000"/>
        </w:rPr>
      </w:pPr>
      <w:r w:rsidRPr="00D20784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ч. 4 статьи </w:t>
      </w:r>
      <w:proofErr w:type="gramStart"/>
      <w:r w:rsidRPr="00D20784">
        <w:rPr>
          <w:rFonts w:ascii="Times New Roman" w:hAnsi="Times New Roman"/>
          <w:color w:val="000000" w:themeColor="text1"/>
          <w:sz w:val="24"/>
          <w:szCs w:val="24"/>
        </w:rPr>
        <w:t>15  Федерального</w:t>
      </w:r>
      <w:proofErr w:type="gramEnd"/>
      <w:r w:rsidRPr="00D20784">
        <w:rPr>
          <w:rFonts w:ascii="Times New Roman" w:hAnsi="Times New Roman"/>
          <w:color w:val="000000" w:themeColor="text1"/>
          <w:sz w:val="24"/>
          <w:szCs w:val="24"/>
        </w:rPr>
        <w:t xml:space="preserve"> закона от 06.10.2003 № 131-ФЗ  «Об общих принципах организации местного самоуправления в Российской Федерации»,</w:t>
      </w:r>
      <w:r w:rsidRPr="00D20784">
        <w:rPr>
          <w:rFonts w:ascii="Times New Roman" w:hAnsi="Times New Roman"/>
          <w:sz w:val="24"/>
          <w:szCs w:val="24"/>
        </w:rPr>
        <w:t xml:space="preserve"> </w:t>
      </w:r>
      <w:r w:rsidRPr="00D20784">
        <w:rPr>
          <w:rFonts w:ascii="Times New Roman" w:hAnsi="Times New Roman"/>
          <w:bCs/>
          <w:sz w:val="24"/>
          <w:szCs w:val="24"/>
        </w:rPr>
        <w:t xml:space="preserve"> Уставом </w:t>
      </w:r>
      <w:r>
        <w:rPr>
          <w:rFonts w:ascii="Times New Roman" w:hAnsi="Times New Roman"/>
          <w:bCs/>
          <w:sz w:val="24"/>
          <w:szCs w:val="24"/>
        </w:rPr>
        <w:t>сельского поселения Алябьевский, рассмотрев предложения органов местного самоуправления Советского района</w:t>
      </w:r>
      <w:r w:rsidR="00AD09B9" w:rsidRPr="00FA787E">
        <w:rPr>
          <w:color w:val="22272F"/>
        </w:rPr>
        <w:t> </w:t>
      </w:r>
    </w:p>
    <w:p w:rsidR="00AD09B9" w:rsidRPr="00FA787E" w:rsidRDefault="00805596" w:rsidP="00714B8E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3D2788">
        <w:t>Совет депутатов сельского поселения Алябьевский решил:</w:t>
      </w:r>
      <w:r w:rsidR="00AD09B9" w:rsidRPr="00FA787E">
        <w:rPr>
          <w:b/>
          <w:bCs/>
          <w:color w:val="000000"/>
        </w:rPr>
        <w:t> </w:t>
      </w:r>
    </w:p>
    <w:p w:rsidR="00F05921" w:rsidRPr="008104CF" w:rsidRDefault="00F05921" w:rsidP="00440466">
      <w:pPr>
        <w:pStyle w:val="a7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04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Передать </w:t>
      </w:r>
      <w:r w:rsidR="001A3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администрации</w:t>
      </w:r>
      <w:r w:rsidRPr="004404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Советского района част</w:t>
      </w:r>
      <w:r w:rsidR="00580878" w:rsidRPr="004404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 полномочий А</w:t>
      </w:r>
      <w:r w:rsidRPr="004404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дминистрации </w:t>
      </w:r>
      <w:r w:rsidRPr="008104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сельского поселения Алябьевский по решению вопросов местного значения администрации Советского района на 2025</w:t>
      </w:r>
      <w:r w:rsidR="001A3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</w:t>
      </w:r>
      <w:r w:rsidRPr="008104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F05921" w:rsidRPr="00BC0FCC" w:rsidRDefault="00F05921" w:rsidP="00F05921">
      <w:pPr>
        <w:pStyle w:val="a7"/>
        <w:spacing w:after="0" w:line="240" w:lineRule="auto"/>
        <w:ind w:left="58"/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r w:rsidRPr="00810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«</w:t>
      </w:r>
      <w:r w:rsidRPr="008104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Дорожная деятельность в отношении автомобильных дорог</w:t>
      </w:r>
      <w:r w:rsidRPr="00BC0F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7" w:anchor="/multilink/186367/paragraph/41931660/number/0" w:history="1">
        <w:r w:rsidRPr="00F05921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BC0F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Российской Федерации» </w:t>
      </w:r>
      <w:r w:rsidRPr="00BC0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части: проведения инструментальной диагностики автомобильных дорог с капитальным типом покрытия и экспертной оценки состояния дорог с грунтовым покрытием в границах населенных пунктов  поселения.</w:t>
      </w:r>
    </w:p>
    <w:p w:rsidR="00F955C6" w:rsidRPr="00F955C6" w:rsidRDefault="00F955C6" w:rsidP="00714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5C6">
        <w:rPr>
          <w:rFonts w:ascii="Times New Roman" w:hAnsi="Times New Roman" w:cs="Times New Roman"/>
          <w:sz w:val="24"/>
          <w:szCs w:val="24"/>
        </w:rPr>
        <w:t xml:space="preserve">2. </w:t>
      </w:r>
      <w:r w:rsidR="00B1119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Pr="00F955C6">
        <w:rPr>
          <w:rFonts w:ascii="Times New Roman" w:hAnsi="Times New Roman" w:cs="Times New Roman"/>
          <w:sz w:val="24"/>
          <w:szCs w:val="24"/>
        </w:rPr>
        <w:t xml:space="preserve">в порядке, установленном Уставом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F955C6">
        <w:rPr>
          <w:rFonts w:ascii="Times New Roman" w:hAnsi="Times New Roman" w:cs="Times New Roman"/>
          <w:sz w:val="24"/>
          <w:szCs w:val="24"/>
        </w:rPr>
        <w:t>.</w:t>
      </w:r>
    </w:p>
    <w:p w:rsidR="00805596" w:rsidRDefault="00805596" w:rsidP="00714B8E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B5223" w:rsidRDefault="005B5223" w:rsidP="00714B8E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163510" w:rsidRDefault="00163510" w:rsidP="00163510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Совета депутатов</w:t>
      </w:r>
    </w:p>
    <w:p w:rsidR="00163510" w:rsidRDefault="00163510" w:rsidP="00163510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Алябьевский                                                            Т.В. Александрова </w:t>
      </w:r>
    </w:p>
    <w:p w:rsidR="00163510" w:rsidRDefault="00163510" w:rsidP="001635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B3F" w:rsidRPr="00F955C6" w:rsidRDefault="00163510" w:rsidP="00D25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подписания:</w:t>
      </w:r>
      <w:r w:rsidR="00BF0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июля 2025 года</w:t>
      </w:r>
      <w:bookmarkStart w:id="0" w:name="_GoBack"/>
      <w:bookmarkEnd w:id="0"/>
    </w:p>
    <w:sectPr w:rsidR="00852B3F" w:rsidRPr="00F955C6" w:rsidSect="00714B8E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E59A5"/>
    <w:multiLevelType w:val="multilevel"/>
    <w:tmpl w:val="994C6C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eastAsia="Times New Roman" w:hint="default"/>
        <w:color w:val="auto"/>
      </w:rPr>
    </w:lvl>
  </w:abstractNum>
  <w:abstractNum w:abstractNumId="1">
    <w:nsid w:val="3C61109A"/>
    <w:multiLevelType w:val="hybridMultilevel"/>
    <w:tmpl w:val="26FE4D1C"/>
    <w:lvl w:ilvl="0" w:tplc="4648AC8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54"/>
    <w:rsid w:val="000B61CB"/>
    <w:rsid w:val="00163510"/>
    <w:rsid w:val="00167A17"/>
    <w:rsid w:val="001A36FF"/>
    <w:rsid w:val="00223D43"/>
    <w:rsid w:val="002A765C"/>
    <w:rsid w:val="0036299C"/>
    <w:rsid w:val="003D2788"/>
    <w:rsid w:val="003F61CD"/>
    <w:rsid w:val="00400F1F"/>
    <w:rsid w:val="00414C4C"/>
    <w:rsid w:val="004176E8"/>
    <w:rsid w:val="00440466"/>
    <w:rsid w:val="00463537"/>
    <w:rsid w:val="00580878"/>
    <w:rsid w:val="005B5223"/>
    <w:rsid w:val="00682D1A"/>
    <w:rsid w:val="00714B8E"/>
    <w:rsid w:val="007214A5"/>
    <w:rsid w:val="007E7567"/>
    <w:rsid w:val="00805596"/>
    <w:rsid w:val="008104CF"/>
    <w:rsid w:val="00847154"/>
    <w:rsid w:val="00852B3F"/>
    <w:rsid w:val="009857C4"/>
    <w:rsid w:val="00AD09B9"/>
    <w:rsid w:val="00B11196"/>
    <w:rsid w:val="00BF0A63"/>
    <w:rsid w:val="00C61758"/>
    <w:rsid w:val="00CF46CF"/>
    <w:rsid w:val="00CF6BDB"/>
    <w:rsid w:val="00D2540C"/>
    <w:rsid w:val="00EA2566"/>
    <w:rsid w:val="00EE3F9E"/>
    <w:rsid w:val="00F05921"/>
    <w:rsid w:val="00F4056E"/>
    <w:rsid w:val="00F714FD"/>
    <w:rsid w:val="00F955C6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97CFD-1FC1-40A9-927E-16CE03E6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59"/>
    <w:rsid w:val="00F059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qFormat/>
    <w:rsid w:val="00F05921"/>
    <w:rPr>
      <w:color w:val="106BBE"/>
    </w:rPr>
  </w:style>
  <w:style w:type="paragraph" w:styleId="a7">
    <w:name w:val="List Paragraph"/>
    <w:basedOn w:val="a"/>
    <w:qFormat/>
    <w:rsid w:val="00F059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05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B0417-C962-4375-A28F-FA5A10D8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GBUH</cp:lastModifiedBy>
  <cp:revision>4</cp:revision>
  <cp:lastPrinted>2025-07-11T06:28:00Z</cp:lastPrinted>
  <dcterms:created xsi:type="dcterms:W3CDTF">2025-07-11T04:50:00Z</dcterms:created>
  <dcterms:modified xsi:type="dcterms:W3CDTF">2025-07-11T06:30:00Z</dcterms:modified>
</cp:coreProperties>
</file>