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B9" w:rsidRPr="002A69B9" w:rsidRDefault="002A69B9" w:rsidP="00D150E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A69B9" w:rsidRPr="002A69B9" w:rsidRDefault="002A69B9" w:rsidP="002A69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9B9" w:rsidRPr="002A69B9" w:rsidRDefault="002A69B9" w:rsidP="002A69B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69B9" w:rsidRPr="002A69B9" w:rsidRDefault="002A69B9" w:rsidP="002A69B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A69B9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2A69B9" w:rsidRPr="002A69B9" w:rsidRDefault="002A69B9" w:rsidP="002A69B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A69B9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2A69B9" w:rsidRPr="002A69B9" w:rsidRDefault="002A69B9" w:rsidP="002A69B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2A69B9"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2A69B9" w:rsidRPr="002A69B9" w:rsidTr="006952D5">
        <w:trPr>
          <w:trHeight w:val="216"/>
        </w:trPr>
        <w:tc>
          <w:tcPr>
            <w:tcW w:w="9495" w:type="dxa"/>
          </w:tcPr>
          <w:p w:rsidR="002A69B9" w:rsidRPr="002A69B9" w:rsidRDefault="002A69B9" w:rsidP="002A69B9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69B9" w:rsidRPr="002A69B9" w:rsidRDefault="002A69B9" w:rsidP="002A69B9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2A69B9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2A69B9" w:rsidRPr="002A69B9" w:rsidRDefault="00D150E7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(проект)</w:t>
      </w:r>
    </w:p>
    <w:p w:rsidR="002A69B9" w:rsidRPr="002A69B9" w:rsidRDefault="002A69B9" w:rsidP="002A6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69B9" w:rsidRPr="002A69B9" w:rsidRDefault="00D150E7" w:rsidP="002A69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__ » ___________ 20__ г. </w:t>
      </w:r>
      <w:r w:rsidR="002A69B9"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9B9"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9B9"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9B9"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9B9"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9B9"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9B9"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9B9"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9B9"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</w:t>
      </w:r>
    </w:p>
    <w:p w:rsidR="002A69B9" w:rsidRPr="002A69B9" w:rsidRDefault="002A69B9" w:rsidP="002A69B9">
      <w:pPr>
        <w:spacing w:after="0" w:line="240" w:lineRule="atLeas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tLeast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размера платы за наем, платы за содержание жилого помещения в сельском поселении Алябьевский</w:t>
      </w: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keepNext/>
        <w:shd w:val="clear" w:color="auto" w:fill="FFFFFF"/>
        <w:spacing w:after="0" w:line="242" w:lineRule="atLeast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2A69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 соответствии с Жилищным </w:t>
      </w:r>
      <w:hyperlink r:id="rId7" w:history="1">
        <w:r w:rsidRPr="002A69B9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кодекс</w:t>
        </w:r>
      </w:hyperlink>
      <w:r w:rsidRPr="002A69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ом Российской Федерации, Федеральным </w:t>
      </w:r>
      <w:hyperlink r:id="rId8" w:history="1">
        <w:r w:rsidRPr="002A69B9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законом</w:t>
        </w:r>
      </w:hyperlink>
      <w:r w:rsidRPr="002A69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2A69B9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Уставом</w:t>
        </w:r>
      </w:hyperlink>
      <w:r w:rsidRPr="002A69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сельского поселения Алябьевский:</w:t>
      </w:r>
    </w:p>
    <w:p w:rsidR="002A69B9" w:rsidRPr="002A69B9" w:rsidRDefault="002A69B9" w:rsidP="002A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Установить: </w:t>
      </w:r>
    </w:p>
    <w:p w:rsidR="002A69B9" w:rsidRPr="002A69B9" w:rsidRDefault="00F97F13" w:rsidP="002A69B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34" w:history="1">
        <w:r w:rsidR="002A69B9" w:rsidRPr="002A69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Размер</w:t>
        </w:r>
      </w:hyperlink>
      <w:r w:rsidR="002A69B9"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за пользование жилым помещением (платы за наем) муниципального жилищного фонда за один квадратный метр общей площади жилого помещения по договорам социального найма на территории сельского поселения Алябьевский (Приложение 1).</w:t>
      </w:r>
    </w:p>
    <w:p w:rsidR="002A69B9" w:rsidRPr="002A69B9" w:rsidRDefault="002A69B9" w:rsidP="002A69B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содержание жилого помещения для нанимателей жилых </w:t>
      </w:r>
      <w:proofErr w:type="gramStart"/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 по договорам социального найма и договорам найма жилых помещений  муниципального жилищного фонда и для собственников помещений в многоквартирном доме, которые на их общем собрании не приняли решение о размере платы за содержание жилого помещения по минимальному перечню услуг и работ, необходимых для обеспечения надлежащего содержания общего имущества в многоквартирном доме, утвержденному постановлением Правительства Российской Федерации от 3 апреля 2013</w:t>
      </w:r>
      <w:proofErr w:type="gramEnd"/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290 (Приложение 2). </w:t>
      </w:r>
    </w:p>
    <w:p w:rsidR="002A69B9" w:rsidRPr="002A69B9" w:rsidRDefault="002A69B9" w:rsidP="002A69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сельского поселения Алябьевский от 27.03.2018 № 77 «Об установлении размера платы за наем и платы за содержание и ремонт жилого помещения в сельском поселении Алябьевский».</w:t>
      </w:r>
    </w:p>
    <w:p w:rsidR="002A69B9" w:rsidRPr="002A69B9" w:rsidRDefault="002A69B9" w:rsidP="002A69B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 w:rsidRPr="002A6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в периодическом издании органов местного самоуправления сельского поселения </w:t>
      </w:r>
      <w:r w:rsidR="00F97F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бюллетене</w:t>
      </w: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«Алябьевский вестник» и разместить на официальном сайте Администрации </w:t>
      </w:r>
      <w:r w:rsidR="00F97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Алябьевский.</w:t>
      </w:r>
      <w:bookmarkStart w:id="0" w:name="_GoBack"/>
      <w:bookmarkEnd w:id="0"/>
    </w:p>
    <w:p w:rsidR="002A69B9" w:rsidRPr="002A69B9" w:rsidRDefault="002A69B9" w:rsidP="002A69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2A69B9" w:rsidRPr="002A69B9" w:rsidRDefault="002A69B9" w:rsidP="002A69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начальника финансово-экономического отдела Администрации сельского поселения Алябьевский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9B9" w:rsidRPr="002A69B9" w:rsidRDefault="002A69B9" w:rsidP="002A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Алябьевский</w:t>
      </w: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" w:name="Par29"/>
      <w:bookmarkEnd w:id="1"/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Ю.А. </w:t>
      </w:r>
      <w:proofErr w:type="spellStart"/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</w:p>
    <w:p w:rsidR="00D150E7" w:rsidRDefault="00D150E7" w:rsidP="002A69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0E7" w:rsidRDefault="00D150E7" w:rsidP="00F97F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0E7" w:rsidRPr="00D150E7" w:rsidRDefault="00D150E7" w:rsidP="00D150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D150E7">
        <w:rPr>
          <w:rFonts w:ascii="Times New Roman" w:eastAsia="Times New Roman" w:hAnsi="Times New Roman" w:cs="Times New Roman"/>
          <w:i/>
          <w:lang w:eastAsia="ru-RU"/>
        </w:rPr>
        <w:t>Вопросы, замечания, предложения принимаются до 12:00 0604.2020 г.</w:t>
      </w:r>
    </w:p>
    <w:p w:rsidR="00D150E7" w:rsidRDefault="00D150E7" w:rsidP="002A69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 </w:t>
      </w: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(проекту) </w:t>
      </w: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gramStart"/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Алябьевский</w:t>
      </w: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  _________ 20___ № _____</w:t>
      </w:r>
    </w:p>
    <w:p w:rsidR="002A69B9" w:rsidRDefault="002A69B9" w:rsidP="002A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F97F13" w:rsidP="002A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w:anchor="Par34" w:history="1">
        <w:r w:rsidR="002A69B9" w:rsidRPr="002A69B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Размер</w:t>
        </w:r>
      </w:hyperlink>
      <w:r w:rsidR="002A69B9" w:rsidRPr="002A6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платы за пользование жилым помещением (платы за наем)</w:t>
      </w: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жилищного фонда за один квадратный метр общей площади жилого помещения по договорам социального найма на территории  </w:t>
      </w: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Алябьевский</w:t>
      </w: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1541"/>
        <w:gridCol w:w="1927"/>
        <w:gridCol w:w="2043"/>
      </w:tblGrid>
      <w:tr w:rsidR="002A69B9" w:rsidRPr="002A69B9" w:rsidTr="006952D5">
        <w:trPr>
          <w:trHeight w:val="339"/>
        </w:trPr>
        <w:tc>
          <w:tcPr>
            <w:tcW w:w="4060" w:type="dxa"/>
            <w:vMerge w:val="restart"/>
          </w:tcPr>
          <w:p w:rsidR="002A69B9" w:rsidRPr="002A69B9" w:rsidRDefault="002A69B9" w:rsidP="002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Классификация жилых зданий с учетом благоустройства и износа</w:t>
            </w:r>
          </w:p>
          <w:p w:rsidR="002A69B9" w:rsidRPr="002A69B9" w:rsidRDefault="002A69B9" w:rsidP="002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gridSpan w:val="3"/>
            <w:tcBorders>
              <w:bottom w:val="single" w:sz="4" w:space="0" w:color="auto"/>
            </w:tcBorders>
          </w:tcPr>
          <w:p w:rsidR="002A69B9" w:rsidRPr="002A69B9" w:rsidRDefault="002A69B9" w:rsidP="002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без НДС (руб.)</w:t>
            </w:r>
          </w:p>
        </w:tc>
      </w:tr>
      <w:tr w:rsidR="002A69B9" w:rsidRPr="002A69B9" w:rsidTr="006952D5">
        <w:trPr>
          <w:trHeight w:val="579"/>
        </w:trPr>
        <w:tc>
          <w:tcPr>
            <w:tcW w:w="4060" w:type="dxa"/>
            <w:vMerge/>
          </w:tcPr>
          <w:p w:rsidR="002A69B9" w:rsidRPr="002A69B9" w:rsidRDefault="002A69B9" w:rsidP="002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2A69B9" w:rsidRPr="002A69B9" w:rsidRDefault="002A69B9" w:rsidP="002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деревянные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2A69B9" w:rsidRPr="002A69B9" w:rsidRDefault="002A69B9" w:rsidP="002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капитальные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2A69B9" w:rsidRPr="002A69B9" w:rsidRDefault="002A69B9" w:rsidP="002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Многокомнатный</w:t>
            </w:r>
          </w:p>
          <w:p w:rsidR="002A69B9" w:rsidRPr="002A69B9" w:rsidRDefault="002A69B9" w:rsidP="002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</w:tr>
      <w:tr w:rsidR="002A69B9" w:rsidRPr="002A69B9" w:rsidTr="006952D5">
        <w:tc>
          <w:tcPr>
            <w:tcW w:w="4060" w:type="dxa"/>
          </w:tcPr>
          <w:p w:rsidR="002A69B9" w:rsidRPr="002A69B9" w:rsidRDefault="002A69B9" w:rsidP="002A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 с износом до 30%</w:t>
            </w:r>
          </w:p>
        </w:tc>
        <w:tc>
          <w:tcPr>
            <w:tcW w:w="1541" w:type="dxa"/>
          </w:tcPr>
          <w:p w:rsidR="002A69B9" w:rsidRPr="002A69B9" w:rsidRDefault="002A69B9" w:rsidP="002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1927" w:type="dxa"/>
          </w:tcPr>
          <w:p w:rsidR="002A69B9" w:rsidRPr="002A69B9" w:rsidRDefault="002A69B9" w:rsidP="002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2043" w:type="dxa"/>
          </w:tcPr>
          <w:p w:rsidR="002A69B9" w:rsidRPr="002A69B9" w:rsidRDefault="002A69B9" w:rsidP="002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8,04</w:t>
            </w:r>
          </w:p>
        </w:tc>
      </w:tr>
      <w:tr w:rsidR="002A69B9" w:rsidRPr="002A69B9" w:rsidTr="006952D5">
        <w:tc>
          <w:tcPr>
            <w:tcW w:w="4060" w:type="dxa"/>
          </w:tcPr>
          <w:p w:rsidR="002A69B9" w:rsidRPr="002A69B9" w:rsidRDefault="002A69B9" w:rsidP="002A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 с износом 30-60%</w:t>
            </w:r>
          </w:p>
        </w:tc>
        <w:tc>
          <w:tcPr>
            <w:tcW w:w="1541" w:type="dxa"/>
          </w:tcPr>
          <w:p w:rsidR="002A69B9" w:rsidRPr="002A69B9" w:rsidRDefault="002A69B9" w:rsidP="002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7,54</w:t>
            </w:r>
          </w:p>
        </w:tc>
        <w:tc>
          <w:tcPr>
            <w:tcW w:w="1927" w:type="dxa"/>
          </w:tcPr>
          <w:p w:rsidR="002A69B9" w:rsidRPr="002A69B9" w:rsidRDefault="002A69B9" w:rsidP="002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2043" w:type="dxa"/>
          </w:tcPr>
          <w:p w:rsidR="002A69B9" w:rsidRPr="002A69B9" w:rsidRDefault="002A69B9" w:rsidP="002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9B9" w:rsidRPr="002A69B9" w:rsidTr="006952D5">
        <w:tc>
          <w:tcPr>
            <w:tcW w:w="4060" w:type="dxa"/>
          </w:tcPr>
          <w:p w:rsidR="002A69B9" w:rsidRPr="002A69B9" w:rsidRDefault="002A69B9" w:rsidP="002A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 с износом более 60%</w:t>
            </w:r>
          </w:p>
        </w:tc>
        <w:tc>
          <w:tcPr>
            <w:tcW w:w="1541" w:type="dxa"/>
          </w:tcPr>
          <w:p w:rsidR="002A69B9" w:rsidRPr="002A69B9" w:rsidRDefault="002A69B9" w:rsidP="002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1927" w:type="dxa"/>
          </w:tcPr>
          <w:p w:rsidR="002A69B9" w:rsidRPr="002A69B9" w:rsidRDefault="002A69B9" w:rsidP="002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7,81</w:t>
            </w:r>
          </w:p>
        </w:tc>
        <w:tc>
          <w:tcPr>
            <w:tcW w:w="2043" w:type="dxa"/>
          </w:tcPr>
          <w:p w:rsidR="002A69B9" w:rsidRPr="002A69B9" w:rsidRDefault="002A69B9" w:rsidP="002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При расчетах платы за пользование жилым помещением (платы за наем) с нанимателями жилых помещений муниципального жилищного фонда по договору социального найма налог на добавленную стоимость (НДС) не взимается.</w:t>
      </w: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2  </w:t>
      </w: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(проекту) </w:t>
      </w: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gramStart"/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Алябьевский</w:t>
      </w: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  _________ 20___ № _____</w:t>
      </w:r>
    </w:p>
    <w:p w:rsid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A6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 за содержание жилого помещения для нанимателей жилых помещений  по договорам социального найма и договорам найма жилых помещений  муниципального жилищного фонда и для собственников помещений в многоквартирном доме, которые на их общем собрании не приняли решение о размере платы за содержание жилого помещения по минимальному перечню услуг и работ, необходимых для обеспечения надлежащего содержания общего имущества в многоквартирном доме</w:t>
      </w:r>
      <w:proofErr w:type="gramEnd"/>
      <w:r w:rsidRPr="002A6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Pr="002A6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утвержденному</w:t>
      </w:r>
      <w:proofErr w:type="gramEnd"/>
      <w:r w:rsidRPr="002A6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Правительства Российской Федерации от 3 апреля 2013 года № 290</w:t>
      </w:r>
    </w:p>
    <w:p w:rsidR="002A69B9" w:rsidRPr="002A69B9" w:rsidRDefault="002A69B9" w:rsidP="002A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69B9" w:rsidRPr="002A69B9" w:rsidTr="006952D5">
        <w:trPr>
          <w:trHeight w:val="649"/>
        </w:trPr>
        <w:tc>
          <w:tcPr>
            <w:tcW w:w="4785" w:type="dxa"/>
            <w:shd w:val="clear" w:color="auto" w:fill="auto"/>
          </w:tcPr>
          <w:p w:rsidR="002A69B9" w:rsidRPr="002A69B9" w:rsidRDefault="002A69B9" w:rsidP="002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Классификация жилых помещений по типам многоквартирных домов </w:t>
            </w:r>
          </w:p>
          <w:p w:rsidR="002A69B9" w:rsidRPr="002A69B9" w:rsidRDefault="002A69B9" w:rsidP="002A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2A69B9" w:rsidRPr="002A69B9" w:rsidRDefault="002A69B9" w:rsidP="002A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 </w:t>
            </w:r>
            <w:proofErr w:type="gramStart"/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содержание жилого помещения за квадратный метр помещения в многоквартирном доме в месяц без НДС</w:t>
            </w:r>
            <w:proofErr w:type="gramEnd"/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2A69B9" w:rsidRPr="002A69B9" w:rsidTr="006952D5">
        <w:tc>
          <w:tcPr>
            <w:tcW w:w="4785" w:type="dxa"/>
            <w:shd w:val="clear" w:color="auto" w:fill="auto"/>
          </w:tcPr>
          <w:p w:rsidR="002A69B9" w:rsidRPr="002A69B9" w:rsidRDefault="002A69B9" w:rsidP="002A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Панельные 3-х этажные дома</w:t>
            </w:r>
          </w:p>
        </w:tc>
        <w:tc>
          <w:tcPr>
            <w:tcW w:w="4786" w:type="dxa"/>
            <w:shd w:val="clear" w:color="auto" w:fill="auto"/>
          </w:tcPr>
          <w:p w:rsidR="002A69B9" w:rsidRPr="002A69B9" w:rsidRDefault="002A69B9" w:rsidP="002A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21,54</w:t>
            </w:r>
          </w:p>
        </w:tc>
      </w:tr>
      <w:tr w:rsidR="002A69B9" w:rsidRPr="002A69B9" w:rsidTr="006952D5">
        <w:tc>
          <w:tcPr>
            <w:tcW w:w="4785" w:type="dxa"/>
            <w:shd w:val="clear" w:color="auto" w:fill="auto"/>
          </w:tcPr>
          <w:p w:rsidR="002A69B9" w:rsidRPr="002A69B9" w:rsidRDefault="002A69B9" w:rsidP="002A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 2-х и 3-х этажные дома</w:t>
            </w:r>
          </w:p>
        </w:tc>
        <w:tc>
          <w:tcPr>
            <w:tcW w:w="4786" w:type="dxa"/>
            <w:shd w:val="clear" w:color="auto" w:fill="auto"/>
          </w:tcPr>
          <w:p w:rsidR="002A69B9" w:rsidRPr="002A69B9" w:rsidRDefault="002A69B9" w:rsidP="002A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22,47</w:t>
            </w:r>
          </w:p>
        </w:tc>
      </w:tr>
      <w:tr w:rsidR="002A69B9" w:rsidRPr="002A69B9" w:rsidTr="006952D5">
        <w:tc>
          <w:tcPr>
            <w:tcW w:w="4785" w:type="dxa"/>
            <w:shd w:val="clear" w:color="auto" w:fill="auto"/>
          </w:tcPr>
          <w:p w:rsidR="002A69B9" w:rsidRPr="002A69B9" w:rsidRDefault="002A69B9" w:rsidP="002A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Многокомнатный дом</w:t>
            </w:r>
          </w:p>
        </w:tc>
        <w:tc>
          <w:tcPr>
            <w:tcW w:w="4786" w:type="dxa"/>
            <w:shd w:val="clear" w:color="auto" w:fill="auto"/>
          </w:tcPr>
          <w:p w:rsidR="002A69B9" w:rsidRPr="002A69B9" w:rsidRDefault="002A69B9" w:rsidP="002A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19,78</w:t>
            </w:r>
          </w:p>
        </w:tc>
      </w:tr>
      <w:tr w:rsidR="002A69B9" w:rsidRPr="002A69B9" w:rsidTr="006952D5">
        <w:tc>
          <w:tcPr>
            <w:tcW w:w="4785" w:type="dxa"/>
            <w:shd w:val="clear" w:color="auto" w:fill="auto"/>
          </w:tcPr>
          <w:p w:rsidR="002A69B9" w:rsidRPr="002A69B9" w:rsidRDefault="002A69B9" w:rsidP="002A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 щитовой 2-х этажный дом</w:t>
            </w:r>
          </w:p>
        </w:tc>
        <w:tc>
          <w:tcPr>
            <w:tcW w:w="4786" w:type="dxa"/>
            <w:shd w:val="clear" w:color="auto" w:fill="auto"/>
          </w:tcPr>
          <w:p w:rsidR="002A69B9" w:rsidRPr="002A69B9" w:rsidRDefault="002A69B9" w:rsidP="002A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19,92</w:t>
            </w:r>
          </w:p>
        </w:tc>
      </w:tr>
      <w:tr w:rsidR="002A69B9" w:rsidRPr="002A69B9" w:rsidTr="006952D5">
        <w:tc>
          <w:tcPr>
            <w:tcW w:w="4785" w:type="dxa"/>
            <w:shd w:val="clear" w:color="auto" w:fill="auto"/>
          </w:tcPr>
          <w:p w:rsidR="002A69B9" w:rsidRPr="002A69B9" w:rsidRDefault="002A69B9" w:rsidP="002A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Мелкоблочный</w:t>
            </w:r>
            <w:proofErr w:type="spellEnd"/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1-но этажный дом</w:t>
            </w:r>
          </w:p>
        </w:tc>
        <w:tc>
          <w:tcPr>
            <w:tcW w:w="4786" w:type="dxa"/>
            <w:shd w:val="clear" w:color="auto" w:fill="auto"/>
          </w:tcPr>
          <w:p w:rsidR="002A69B9" w:rsidRPr="002A69B9" w:rsidRDefault="002A69B9" w:rsidP="002A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10,13</w:t>
            </w:r>
          </w:p>
        </w:tc>
      </w:tr>
    </w:tbl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06" w:rsidRDefault="00731406"/>
    <w:p w:rsidR="002A69B9" w:rsidRDefault="002A69B9"/>
    <w:p w:rsidR="002A69B9" w:rsidRDefault="002A69B9"/>
    <w:p w:rsidR="002A69B9" w:rsidRDefault="002A69B9"/>
    <w:p w:rsidR="002A69B9" w:rsidRDefault="002A69B9"/>
    <w:p w:rsidR="002A69B9" w:rsidRDefault="002A69B9"/>
    <w:p w:rsidR="002A69B9" w:rsidRDefault="002A69B9"/>
    <w:p w:rsidR="002A69B9" w:rsidRDefault="002A69B9"/>
    <w:p w:rsidR="002A69B9" w:rsidRDefault="002A69B9"/>
    <w:p w:rsidR="002A69B9" w:rsidRDefault="002A69B9"/>
    <w:p w:rsidR="002A69B9" w:rsidRDefault="002A69B9"/>
    <w:p w:rsidR="002A69B9" w:rsidRDefault="002A69B9"/>
    <w:p w:rsidR="002A69B9" w:rsidRDefault="002A69B9"/>
    <w:p w:rsidR="002A69B9" w:rsidRDefault="002A69B9"/>
    <w:p w:rsidR="002A69B9" w:rsidRDefault="002A69B9"/>
    <w:p w:rsidR="002A69B9" w:rsidRPr="002A69B9" w:rsidRDefault="002A69B9" w:rsidP="002A69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2A69B9" w:rsidRPr="002A69B9" w:rsidRDefault="002A69B9" w:rsidP="002A69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постановления Администрации сельского поселения Алябьевский </w:t>
      </w:r>
    </w:p>
    <w:p w:rsidR="002A69B9" w:rsidRPr="002A69B9" w:rsidRDefault="002A69B9" w:rsidP="002A69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установлении размера платы за наем, платы за содержание жилого помещения в сельском поселении Алябьевский» </w:t>
      </w:r>
    </w:p>
    <w:p w:rsidR="002A69B9" w:rsidRPr="002A69B9" w:rsidRDefault="002A69B9" w:rsidP="002A69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9B9" w:rsidRPr="002A69B9" w:rsidRDefault="002A69B9" w:rsidP="002A69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9B9" w:rsidRPr="002A69B9" w:rsidRDefault="002A69B9" w:rsidP="002A69B9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69B9">
        <w:rPr>
          <w:rFonts w:ascii="Times New Roman" w:eastAsia="Calibri" w:hAnsi="Times New Roman" w:cs="Times New Roman"/>
          <w:bCs/>
          <w:sz w:val="24"/>
          <w:szCs w:val="24"/>
        </w:rPr>
        <w:t xml:space="preserve">Проект постановления разработан главным специалистом финансово-экономического отдела в соответствии с </w:t>
      </w:r>
      <w:r w:rsidRPr="002A6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Жилищным </w:t>
      </w:r>
      <w:hyperlink r:id="rId10" w:history="1">
        <w:r w:rsidRPr="002A69B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кодекс</w:t>
        </w:r>
      </w:hyperlink>
      <w:r w:rsidRPr="002A6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 Российской Федерации, Федеральным </w:t>
      </w:r>
      <w:hyperlink r:id="rId11" w:history="1">
        <w:r w:rsidRPr="002A69B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2A6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</w:t>
      </w:r>
      <w:r w:rsidRPr="002A69B9">
        <w:rPr>
          <w:rFonts w:ascii="Times New Roman" w:eastAsia="Calibri" w:hAnsi="Times New Roman" w:cs="Times New Roman"/>
          <w:bCs/>
          <w:sz w:val="24"/>
          <w:szCs w:val="24"/>
        </w:rPr>
        <w:t>, Приказом Министерства строительства и жилищно-коммунального хозяйства Российской Федерации от 06.04.2018 № 213/</w:t>
      </w:r>
      <w:proofErr w:type="spellStart"/>
      <w:proofErr w:type="gramStart"/>
      <w:r w:rsidRPr="002A69B9">
        <w:rPr>
          <w:rFonts w:ascii="Times New Roman" w:eastAsia="Calibri" w:hAnsi="Times New Roman" w:cs="Times New Roman"/>
          <w:bCs/>
          <w:sz w:val="24"/>
          <w:szCs w:val="24"/>
        </w:rPr>
        <w:t>пр</w:t>
      </w:r>
      <w:proofErr w:type="spellEnd"/>
      <w:proofErr w:type="gramEnd"/>
      <w:r w:rsidRPr="002A69B9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методических рекомендаций по </w:t>
      </w:r>
      <w:r w:rsidRPr="002A6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установлению размера платы за содержание жилого помещения для собственников жилых помещений, которые не </w:t>
      </w:r>
      <w:proofErr w:type="gramStart"/>
      <w:r w:rsidRPr="002A6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</w:t>
      </w:r>
      <w:r w:rsidRPr="002A69B9">
        <w:rPr>
          <w:rFonts w:ascii="Times New Roman" w:eastAsia="Calibri" w:hAnsi="Times New Roman" w:cs="Times New Roman"/>
          <w:bCs/>
          <w:sz w:val="24"/>
          <w:szCs w:val="24"/>
        </w:rPr>
        <w:t xml:space="preserve">Уставом сельского поселения Алябьевский в целях </w:t>
      </w:r>
      <w:r w:rsidRPr="002A6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</w:t>
      </w:r>
      <w:r w:rsidRPr="002A69B9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  <w:proofErr w:type="gramEnd"/>
    </w:p>
    <w:p w:rsidR="002A69B9" w:rsidRPr="002A69B9" w:rsidRDefault="002A69B9" w:rsidP="002A6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содержание жилого помещения в многоквартирном доме определен по типам многоквартирных домом посредством расчета среднего значения размеров платы за содержание жилого помещения, утвержденных исходя из Минимального </w:t>
      </w:r>
      <w:hyperlink r:id="rId12" w:anchor="l2" w:tgtFrame="_blank" w:history="1">
        <w:r w:rsidRPr="002A6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</w:t>
        </w:r>
      </w:hyperlink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общими собраниями собственников помещений в однотипных многоквартирных домах, расположенных на территории сельского поселения Алябьевский, действующих на момент осуществления расчета (определения) размера платы за содержание жилого помещения в многоквартирном доме и не</w:t>
      </w:r>
      <w:proofErr w:type="gramEnd"/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предусматривающих дополнительных работ и услуг.</w:t>
      </w:r>
      <w:r w:rsidRPr="002A69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69B9" w:rsidRPr="002A69B9" w:rsidRDefault="002A69B9" w:rsidP="002A6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9B9" w:rsidRPr="002A69B9" w:rsidRDefault="002A69B9" w:rsidP="002A6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B9">
        <w:rPr>
          <w:rFonts w:ascii="Times New Roman" w:eastAsia="Calibri" w:hAnsi="Times New Roman" w:cs="Times New Roman"/>
          <w:sz w:val="24"/>
          <w:szCs w:val="24"/>
        </w:rPr>
        <w:t xml:space="preserve">Принятие </w:t>
      </w: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платы за наем, платы за содержание жилого помещения </w:t>
      </w:r>
      <w:r w:rsidRPr="002A69B9">
        <w:rPr>
          <w:rFonts w:ascii="Times New Roman" w:eastAsia="Calibri" w:hAnsi="Times New Roman" w:cs="Times New Roman"/>
          <w:sz w:val="24"/>
          <w:szCs w:val="24"/>
        </w:rPr>
        <w:t xml:space="preserve">позволит обеспечить надлежащее содержание общего имущества в многоквартирном доме.  </w:t>
      </w:r>
    </w:p>
    <w:p w:rsidR="002A69B9" w:rsidRPr="002A69B9" w:rsidRDefault="002A69B9" w:rsidP="002A6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9B9" w:rsidRPr="002A69B9" w:rsidRDefault="002A69B9" w:rsidP="002A6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9B9" w:rsidRPr="002A69B9" w:rsidRDefault="002A69B9" w:rsidP="002A6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9B9" w:rsidRPr="002A69B9" w:rsidRDefault="002A69B9" w:rsidP="002A6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B9">
        <w:rPr>
          <w:rFonts w:ascii="Times New Roman" w:eastAsia="Calibri" w:hAnsi="Times New Roman" w:cs="Times New Roman"/>
          <w:sz w:val="24"/>
          <w:szCs w:val="24"/>
        </w:rPr>
        <w:t xml:space="preserve">24.03.2020 </w:t>
      </w:r>
    </w:p>
    <w:p w:rsidR="002A69B9" w:rsidRPr="002A69B9" w:rsidRDefault="002A69B9" w:rsidP="002A6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B9">
        <w:rPr>
          <w:rFonts w:ascii="Times New Roman" w:eastAsia="Calibri" w:hAnsi="Times New Roman" w:cs="Times New Roman"/>
          <w:sz w:val="24"/>
          <w:szCs w:val="24"/>
        </w:rPr>
        <w:t>Главный специалист финансово-экономического отдела</w:t>
      </w:r>
    </w:p>
    <w:p w:rsidR="002A69B9" w:rsidRPr="002A69B9" w:rsidRDefault="002A69B9" w:rsidP="002A6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B9">
        <w:rPr>
          <w:rFonts w:ascii="Times New Roman" w:eastAsia="Calibri" w:hAnsi="Times New Roman" w:cs="Times New Roman"/>
          <w:sz w:val="24"/>
          <w:szCs w:val="24"/>
        </w:rPr>
        <w:t xml:space="preserve">Администрации сельского поселения Алябьевский                                        </w:t>
      </w:r>
      <w:proofErr w:type="spellStart"/>
      <w:r w:rsidRPr="002A69B9">
        <w:rPr>
          <w:rFonts w:ascii="Times New Roman" w:eastAsia="Calibri" w:hAnsi="Times New Roman" w:cs="Times New Roman"/>
          <w:sz w:val="24"/>
          <w:szCs w:val="24"/>
        </w:rPr>
        <w:t>О.Ф.Филатова</w:t>
      </w:r>
      <w:proofErr w:type="spellEnd"/>
      <w:r w:rsidRPr="002A69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69B9" w:rsidRPr="002A69B9" w:rsidRDefault="002A69B9" w:rsidP="002A6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9B9" w:rsidRPr="002A69B9" w:rsidRDefault="002A69B9" w:rsidP="002A6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9B9" w:rsidRPr="002A69B9" w:rsidRDefault="002A69B9" w:rsidP="002A6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9B9" w:rsidRPr="002A69B9" w:rsidRDefault="002A69B9" w:rsidP="002A6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9B9" w:rsidRPr="002A69B9" w:rsidRDefault="002A69B9" w:rsidP="002A6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9B9" w:rsidRPr="002A69B9" w:rsidRDefault="002A69B9" w:rsidP="002A6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9B9" w:rsidRPr="002A69B9" w:rsidRDefault="002A69B9" w:rsidP="002A6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9B9" w:rsidRPr="002A69B9" w:rsidRDefault="002A69B9" w:rsidP="002A6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9B9" w:rsidRDefault="002A69B9" w:rsidP="002A6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9B9" w:rsidRDefault="002A69B9" w:rsidP="002A6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9B9" w:rsidRDefault="002A69B9" w:rsidP="002A6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9B9" w:rsidRDefault="002A69B9" w:rsidP="002A6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9B9" w:rsidRPr="002A69B9" w:rsidRDefault="002A69B9" w:rsidP="002A6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9B9" w:rsidRPr="002A69B9" w:rsidRDefault="002A69B9" w:rsidP="002A6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антикоррупционной экспертизы</w:t>
      </w:r>
    </w:p>
    <w:p w:rsidR="002A69B9" w:rsidRPr="002A69B9" w:rsidRDefault="002A69B9" w:rsidP="002A69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постановления Администрации сельского поселения Алябьевский </w:t>
      </w:r>
    </w:p>
    <w:p w:rsidR="002A69B9" w:rsidRPr="002A69B9" w:rsidRDefault="002A69B9" w:rsidP="002A69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«Об установлении размера платы за наем, платы за содержание жилого помещения в сельском поселении Алябьевский» </w:t>
      </w:r>
    </w:p>
    <w:p w:rsidR="002A69B9" w:rsidRPr="002A69B9" w:rsidRDefault="002A69B9" w:rsidP="002A69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/>
        <w:jc w:val="both"/>
        <w:rPr>
          <w:rFonts w:ascii="Times New Roman" w:eastAsia="Calibri" w:hAnsi="Times New Roman" w:cs="Times New Roman"/>
          <w:shd w:val="clear" w:color="auto" w:fill="F6FBF7"/>
        </w:rPr>
      </w:pPr>
    </w:p>
    <w:p w:rsidR="002A69B9" w:rsidRPr="002A69B9" w:rsidRDefault="002A69B9" w:rsidP="002A6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</w:pPr>
      <w:proofErr w:type="gramStart"/>
      <w:r w:rsidRPr="002A69B9"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>Экспертиза проведена в соответствии с Федеральным законом от 17.07.2009 № 172-ФЗ «Об антикоррупционной экспертизе нормативных правовых актов  и проектов нормативных правовых актов», Методикой проведения  антикоррупционной экспертизы нормативных правовых актов, утвержденной постановлением Правительства РФ от 26.02.2010 № 96 «Об антикоррупционной экспертизе нормативных правовых актов и проектов нормативных актов», постановлением Администрации сельского поселения Алябьевский от 10.12.2018 № 327  «Об утверждении  Порядка  проведения антикоррупционной экспертизы  муниципальных</w:t>
      </w:r>
      <w:proofErr w:type="gramEnd"/>
      <w:r w:rsidRPr="002A69B9"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 xml:space="preserve">  нормативных правовых актов  и проектов муниципальных нормативных правовых актов». </w:t>
      </w:r>
    </w:p>
    <w:p w:rsidR="002A69B9" w:rsidRPr="002A69B9" w:rsidRDefault="002A69B9" w:rsidP="002A6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B9"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 xml:space="preserve">Данный проект постановления разработан в соответствии Жилищным кодексом Российской Федерации, с Федеральным законом </w:t>
      </w: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 w:rsidRPr="002A69B9">
        <w:rPr>
          <w:rFonts w:ascii="Times New Roman" w:eastAsia="Calibri" w:hAnsi="Times New Roman" w:cs="Times New Roman"/>
          <w:sz w:val="24"/>
          <w:szCs w:val="24"/>
        </w:rPr>
        <w:t>, Приказом Министерства строительства и жилищно-коммунального хозяйства Российской Федерации от 06.04.2018 № 213/</w:t>
      </w:r>
      <w:proofErr w:type="spellStart"/>
      <w:proofErr w:type="gramStart"/>
      <w:r w:rsidRPr="002A69B9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2A69B9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методических рекомендаций по </w:t>
      </w: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определения предельных индексов изменения размера такой платы</w:t>
      </w:r>
      <w:proofErr w:type="gramEnd"/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A69B9" w:rsidRPr="002A69B9" w:rsidRDefault="002A69B9" w:rsidP="002A6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статьи  156 Жилищного кодекса Российской Федерации  </w:t>
      </w:r>
      <w:r w:rsidRPr="002A69B9">
        <w:rPr>
          <w:rFonts w:ascii="Times New Roman" w:hAnsi="Times New Roman" w:cs="Times New Roman"/>
          <w:sz w:val="24"/>
          <w:szCs w:val="24"/>
        </w:rPr>
        <w:t>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</w:t>
      </w:r>
      <w:proofErr w:type="gramEnd"/>
      <w:r w:rsidRPr="002A69B9">
        <w:rPr>
          <w:rFonts w:ascii="Times New Roman" w:hAnsi="Times New Roman" w:cs="Times New Roman"/>
          <w:sz w:val="24"/>
          <w:szCs w:val="24"/>
        </w:rPr>
        <w:t xml:space="preserve"> способа управления многоквартирным домом, устанавливаются органами местного самоуправления.  Согласно п. 10 ст. 35 ФЗ от 06.10.2003 № 131-ФЗ, ст. 16 Устава сельского поселения Алябьевский вопрос установления размера платы за наем, платы за содержание жилого помещения в поселении не отнесен к исключительной компетенции представительного органа муниципального образования. </w:t>
      </w:r>
      <w:r w:rsidRPr="002A69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Полномочия по </w:t>
      </w: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вопросов местного значения, в соответствии со ст. 24 Устава сельского поселения Алябьевский, относятся к полномочиям Администрации поселения, следовательно, данный проект постановления разработан в пределах компетенции Администрации сельского поселения Алябьевский. </w:t>
      </w:r>
    </w:p>
    <w:p w:rsidR="002A69B9" w:rsidRPr="002A69B9" w:rsidRDefault="002A69B9" w:rsidP="002A6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</w:pPr>
      <w:r w:rsidRPr="002A69B9"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 xml:space="preserve">Факторов, способствующих созданию условий для проявления коррупции в связи с принятием муниципального нормативного правового акта, не выявлено, юридическая техника соблюдена. </w:t>
      </w:r>
    </w:p>
    <w:p w:rsidR="002A69B9" w:rsidRPr="002A69B9" w:rsidRDefault="002A69B9" w:rsidP="002A69B9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6FBF7"/>
        </w:rPr>
      </w:pPr>
    </w:p>
    <w:p w:rsidR="002A69B9" w:rsidRPr="002A69B9" w:rsidRDefault="002A69B9" w:rsidP="002A69B9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6FBF7"/>
        </w:rPr>
      </w:pPr>
    </w:p>
    <w:p w:rsidR="002A69B9" w:rsidRPr="002A69B9" w:rsidRDefault="002A69B9" w:rsidP="002A69B9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6FBF7"/>
        </w:rPr>
      </w:pPr>
    </w:p>
    <w:p w:rsidR="002A69B9" w:rsidRPr="002A69B9" w:rsidRDefault="002A69B9" w:rsidP="002A6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</w:pPr>
      <w:r w:rsidRPr="002A69B9"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>25.03.2020</w:t>
      </w:r>
    </w:p>
    <w:p w:rsidR="002A69B9" w:rsidRPr="002A69B9" w:rsidRDefault="002A69B9" w:rsidP="002A6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</w:pPr>
      <w:r w:rsidRPr="002A69B9"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>Ведущий специалист по юридическим вопросам</w:t>
      </w:r>
    </w:p>
    <w:p w:rsidR="002A69B9" w:rsidRPr="002A69B9" w:rsidRDefault="002A69B9" w:rsidP="002A6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</w:pPr>
      <w:r w:rsidRPr="002A69B9">
        <w:rPr>
          <w:rFonts w:ascii="Times New Roman" w:eastAsia="Calibri" w:hAnsi="Times New Roman" w:cs="Times New Roman"/>
          <w:sz w:val="24"/>
          <w:szCs w:val="24"/>
          <w:shd w:val="clear" w:color="auto" w:fill="F6FBF7"/>
        </w:rPr>
        <w:t>Администрации сельского поселения Алябьевский                                         С.В. Сайкина</w:t>
      </w:r>
    </w:p>
    <w:p w:rsidR="002A69B9" w:rsidRPr="002A69B9" w:rsidRDefault="002A69B9" w:rsidP="002A69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9B9" w:rsidRDefault="002A69B9"/>
    <w:p w:rsidR="002A69B9" w:rsidRDefault="002A69B9"/>
    <w:sectPr w:rsidR="002A69B9" w:rsidSect="00F97F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176EC"/>
    <w:multiLevelType w:val="multilevel"/>
    <w:tmpl w:val="5BFEB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47066A9"/>
    <w:multiLevelType w:val="multilevel"/>
    <w:tmpl w:val="4F40D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55"/>
    <w:rsid w:val="002A69B9"/>
    <w:rsid w:val="00462755"/>
    <w:rsid w:val="00731406"/>
    <w:rsid w:val="00D150E7"/>
    <w:rsid w:val="00F9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A7EC777833EB085A5121B55699ECA7B0680359AC4B759417B29B53FM5TA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EA7EC777833EB085A5121B55699ECA7B05853596C7B759417B29B53F5A2765E11E01B353412645MBTAH" TargetMode="External"/><Relationship Id="rId12" Type="http://schemas.openxmlformats.org/officeDocument/2006/relationships/hyperlink" Target="https://normativ.kontur.ru/document?moduleId=1&amp;documentId=277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8EA7EC777833EB085A5121B55699ECA7B0680359AC4B759417B29B53FM5T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EA7EC777833EB085A5121B55699ECA7B05853596C7B759417B29B53F5A2765E11E01B353412645MBT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EA7EC777833EB085A512184705C9C57C0BDD3D96CAB80E1D2472E868532D32MAT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1490</Words>
  <Characters>8496</Characters>
  <Application>Microsoft Office Word</Application>
  <DocSecurity>0</DocSecurity>
  <Lines>70</Lines>
  <Paragraphs>19</Paragraphs>
  <ScaleCrop>false</ScaleCrop>
  <Company/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2020-03-25T04:33:00Z</dcterms:created>
  <dcterms:modified xsi:type="dcterms:W3CDTF">2020-03-25T04:41:00Z</dcterms:modified>
</cp:coreProperties>
</file>