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F3" w:rsidRDefault="004E3AF3" w:rsidP="00131655">
      <w:pPr>
        <w:jc w:val="center"/>
      </w:pPr>
      <w:r>
        <w:rPr>
          <w:noProof/>
        </w:rPr>
        <w:drawing>
          <wp:inline distT="0" distB="0" distL="0" distR="0" wp14:anchorId="7DC3601B" wp14:editId="4B4AE9CF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AF3" w:rsidRPr="006333CA" w:rsidRDefault="004E3AF3" w:rsidP="004E3AF3">
      <w:pPr>
        <w:spacing w:line="240" w:lineRule="atLeast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С</w:t>
      </w:r>
      <w:r w:rsidRPr="006333CA">
        <w:rPr>
          <w:b/>
          <w:szCs w:val="20"/>
          <w:lang w:eastAsia="en-US"/>
        </w:rPr>
        <w:t>оветский район</w:t>
      </w:r>
    </w:p>
    <w:p w:rsidR="004E3AF3" w:rsidRPr="006333CA" w:rsidRDefault="004E3AF3" w:rsidP="004E3AF3">
      <w:pPr>
        <w:spacing w:line="240" w:lineRule="atLeast"/>
        <w:jc w:val="center"/>
        <w:rPr>
          <w:b/>
          <w:szCs w:val="20"/>
          <w:lang w:eastAsia="en-US"/>
        </w:rPr>
      </w:pPr>
      <w:r w:rsidRPr="006333CA">
        <w:rPr>
          <w:b/>
          <w:szCs w:val="20"/>
          <w:lang w:eastAsia="en-US"/>
        </w:rPr>
        <w:t>Ханты-Мансийский автономный округ – Югра</w:t>
      </w:r>
    </w:p>
    <w:p w:rsidR="004E3AF3" w:rsidRPr="006333CA" w:rsidRDefault="004E3AF3" w:rsidP="004E3AF3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4E3AF3" w:rsidRPr="006333CA" w:rsidRDefault="004E3AF3" w:rsidP="004E3AF3">
      <w:pPr>
        <w:jc w:val="center"/>
        <w:rPr>
          <w:b/>
          <w:sz w:val="36"/>
          <w:szCs w:val="40"/>
          <w:lang w:eastAsia="en-US"/>
        </w:rPr>
      </w:pPr>
      <w:r w:rsidRPr="006333CA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4E3AF3" w:rsidRPr="006333CA" w:rsidRDefault="004E3AF3" w:rsidP="004E3AF3">
      <w:pPr>
        <w:jc w:val="center"/>
        <w:rPr>
          <w:sz w:val="12"/>
          <w:szCs w:val="40"/>
          <w:lang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4E3AF3" w:rsidRPr="006333CA" w:rsidTr="00066141">
        <w:trPr>
          <w:trHeight w:val="216"/>
        </w:trPr>
        <w:tc>
          <w:tcPr>
            <w:tcW w:w="9495" w:type="dxa"/>
          </w:tcPr>
          <w:p w:rsidR="004E3AF3" w:rsidRPr="006333CA" w:rsidRDefault="004E3AF3" w:rsidP="00066141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 w:rsidRPr="006333CA">
              <w:rPr>
                <w:b/>
                <w:spacing w:val="60"/>
                <w:sz w:val="40"/>
                <w:szCs w:val="36"/>
                <w:lang w:eastAsia="en-US"/>
              </w:rPr>
              <w:t>ПОСТАНОВЛЕНИЕ</w:t>
            </w:r>
          </w:p>
        </w:tc>
      </w:tr>
    </w:tbl>
    <w:p w:rsidR="00FD48AB" w:rsidRDefault="00FD48AB" w:rsidP="00FD48AB">
      <w:pPr>
        <w:widowControl w:val="0"/>
        <w:autoSpaceDE w:val="0"/>
        <w:autoSpaceDN w:val="0"/>
        <w:adjustRightInd w:val="0"/>
        <w:ind w:firstLine="142"/>
        <w:jc w:val="center"/>
        <w:rPr>
          <w:sz w:val="28"/>
          <w:szCs w:val="28"/>
        </w:rPr>
      </w:pPr>
    </w:p>
    <w:p w:rsidR="00FD48AB" w:rsidRPr="0024290C" w:rsidRDefault="002E4EBA" w:rsidP="00DE2217">
      <w:pPr>
        <w:widowControl w:val="0"/>
        <w:tabs>
          <w:tab w:val="left" w:pos="8789"/>
        </w:tabs>
        <w:autoSpaceDE w:val="0"/>
        <w:autoSpaceDN w:val="0"/>
        <w:adjustRightInd w:val="0"/>
      </w:pPr>
      <w:r>
        <w:t>от «02</w:t>
      </w:r>
      <w:r w:rsidR="00FD48AB" w:rsidRPr="0024290C">
        <w:t xml:space="preserve">» </w:t>
      </w:r>
      <w:proofErr w:type="gramStart"/>
      <w:r>
        <w:t xml:space="preserve">сентября </w:t>
      </w:r>
      <w:r w:rsidR="00FD48AB" w:rsidRPr="0024290C">
        <w:t xml:space="preserve"> 202</w:t>
      </w:r>
      <w:r w:rsidR="00FD48AB">
        <w:t>4</w:t>
      </w:r>
      <w:proofErr w:type="gramEnd"/>
      <w:r w:rsidR="00FD48AB" w:rsidRPr="0024290C">
        <w:t xml:space="preserve"> г.</w:t>
      </w:r>
      <w:r w:rsidR="00DE2217">
        <w:tab/>
      </w:r>
      <w:r>
        <w:t>№ 199</w:t>
      </w:r>
    </w:p>
    <w:p w:rsidR="00FD48AB" w:rsidRDefault="00FD48AB" w:rsidP="00FD48AB">
      <w:pPr>
        <w:widowControl w:val="0"/>
        <w:autoSpaceDE w:val="0"/>
        <w:autoSpaceDN w:val="0"/>
        <w:adjustRightInd w:val="0"/>
      </w:pPr>
    </w:p>
    <w:p w:rsidR="00FD48AB" w:rsidRPr="00F960FA" w:rsidRDefault="00FD48AB" w:rsidP="00FD48AB">
      <w:pPr>
        <w:widowControl w:val="0"/>
        <w:autoSpaceDE w:val="0"/>
        <w:autoSpaceDN w:val="0"/>
        <w:adjustRightInd w:val="0"/>
      </w:pPr>
    </w:p>
    <w:p w:rsidR="00FD48AB" w:rsidRPr="001C6ABD" w:rsidRDefault="00FD48AB" w:rsidP="00FD48AB">
      <w:pPr>
        <w:ind w:right="-54"/>
        <w:jc w:val="both"/>
      </w:pPr>
      <w:r w:rsidRPr="001C6ABD">
        <w:t xml:space="preserve">О предоставлении разрешения </w:t>
      </w:r>
    </w:p>
    <w:p w:rsidR="00FD48AB" w:rsidRPr="001C6ABD" w:rsidRDefault="00FD48AB" w:rsidP="00FD48AB">
      <w:pPr>
        <w:ind w:right="-54"/>
        <w:jc w:val="both"/>
      </w:pPr>
      <w:r w:rsidRPr="001C6ABD">
        <w:t xml:space="preserve">на </w:t>
      </w:r>
      <w:r>
        <w:t>отклонение от предельных параметров</w:t>
      </w:r>
      <w:r w:rsidRPr="001C6ABD">
        <w:t xml:space="preserve"> </w:t>
      </w:r>
    </w:p>
    <w:p w:rsidR="00BE5831" w:rsidRDefault="00FD48AB" w:rsidP="00FD48AB">
      <w:pPr>
        <w:ind w:right="-54"/>
      </w:pPr>
      <w:r>
        <w:t>разрешенного строительства, реконструкции</w:t>
      </w:r>
    </w:p>
    <w:p w:rsidR="00FD48AB" w:rsidRPr="001C6ABD" w:rsidRDefault="00FD48AB" w:rsidP="00FD48AB">
      <w:pPr>
        <w:ind w:right="-54"/>
      </w:pPr>
      <w:r>
        <w:t>объекта капитального строительства</w:t>
      </w:r>
    </w:p>
    <w:p w:rsidR="00FD48AB" w:rsidRDefault="00FD48AB" w:rsidP="00FD48AB">
      <w:pPr>
        <w:shd w:val="clear" w:color="auto" w:fill="FFFFFF"/>
        <w:jc w:val="both"/>
      </w:pPr>
    </w:p>
    <w:p w:rsidR="00FD48AB" w:rsidRPr="00F960FA" w:rsidRDefault="00FD48AB" w:rsidP="00FD48AB">
      <w:pPr>
        <w:shd w:val="clear" w:color="auto" w:fill="FFFFFF"/>
        <w:jc w:val="both"/>
      </w:pPr>
    </w:p>
    <w:p w:rsidR="00FD48AB" w:rsidRPr="00AA7C7A" w:rsidRDefault="00FD48AB" w:rsidP="00FD48AB">
      <w:pPr>
        <w:shd w:val="clear" w:color="auto" w:fill="FFFFFF"/>
        <w:ind w:firstLine="709"/>
        <w:jc w:val="both"/>
      </w:pPr>
      <w:r w:rsidRPr="00436B19"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245E79">
        <w:t>сель</w:t>
      </w:r>
      <w:r>
        <w:t xml:space="preserve">ского поселения </w:t>
      </w:r>
      <w:proofErr w:type="spellStart"/>
      <w:r w:rsidR="00AA7C7A" w:rsidRPr="00A84497">
        <w:t>Алябьевский</w:t>
      </w:r>
      <w:proofErr w:type="spellEnd"/>
      <w:r w:rsidRPr="00436B19">
        <w:t xml:space="preserve">, </w:t>
      </w:r>
      <w:r w:rsidR="00A84497" w:rsidRPr="00A84497">
        <w:t xml:space="preserve">Правилами землепользования и застройки сельского поселения </w:t>
      </w:r>
      <w:proofErr w:type="spellStart"/>
      <w:r w:rsidR="00245E79" w:rsidRPr="00A84497">
        <w:t>Алябьевский</w:t>
      </w:r>
      <w:proofErr w:type="spellEnd"/>
      <w:r w:rsidR="00A14D00">
        <w:t xml:space="preserve">, </w:t>
      </w:r>
      <w:r w:rsidR="00A84497" w:rsidRPr="00A84497">
        <w:t xml:space="preserve">утвержденными постановлением администрации сельского поселения </w:t>
      </w:r>
      <w:proofErr w:type="spellStart"/>
      <w:r w:rsidR="00A84497" w:rsidRPr="00A84497">
        <w:t>Алябьевский</w:t>
      </w:r>
      <w:proofErr w:type="spellEnd"/>
      <w:r w:rsidR="00A84497" w:rsidRPr="00A84497">
        <w:t xml:space="preserve"> </w:t>
      </w:r>
      <w:r w:rsidR="00B96887">
        <w:br/>
      </w:r>
      <w:r w:rsidR="00A84497" w:rsidRPr="00A84497">
        <w:t>от 18.05.2022 № 109</w:t>
      </w:r>
      <w:r>
        <w:t>,</w:t>
      </w:r>
      <w:r w:rsidRPr="00A84497">
        <w:t xml:space="preserve"> соглашением о передаче осуществления части полномочий администрации </w:t>
      </w:r>
      <w:r w:rsidR="00A84497">
        <w:t>сель</w:t>
      </w:r>
      <w:r w:rsidRPr="00A84497">
        <w:t xml:space="preserve">ского поселения </w:t>
      </w:r>
      <w:proofErr w:type="spellStart"/>
      <w:r w:rsidR="00A84497" w:rsidRPr="00A84497">
        <w:t>Алябьевский</w:t>
      </w:r>
      <w:proofErr w:type="spellEnd"/>
      <w:r w:rsidR="00A84497" w:rsidRPr="00A84497">
        <w:t xml:space="preserve"> </w:t>
      </w:r>
      <w:r w:rsidRPr="00A84497">
        <w:t xml:space="preserve">администрации Советского района </w:t>
      </w:r>
      <w:r w:rsidR="00B96887">
        <w:br/>
      </w:r>
      <w:r w:rsidRPr="00A84497">
        <w:t xml:space="preserve">от 25.12.2023, </w:t>
      </w:r>
      <w:r w:rsidRPr="00436B19">
        <w:t>на</w:t>
      </w:r>
      <w:r w:rsidRPr="00A84497">
        <w:t xml:space="preserve"> </w:t>
      </w:r>
      <w:r w:rsidRPr="00436B19">
        <w:t xml:space="preserve">основании заключения о результатах общественных обсуждений </w:t>
      </w:r>
      <w:r w:rsidR="00B96887">
        <w:br/>
      </w:r>
      <w:r w:rsidRPr="00436B19">
        <w:t xml:space="preserve">от </w:t>
      </w:r>
      <w:r w:rsidR="002E4EBA">
        <w:t>02</w:t>
      </w:r>
      <w:r w:rsidRPr="00436B19">
        <w:t>.</w:t>
      </w:r>
      <w:r w:rsidR="002E4EBA">
        <w:t>09</w:t>
      </w:r>
      <w:r w:rsidRPr="00436B19">
        <w:t>.202</w:t>
      </w:r>
      <w:r w:rsidRPr="009F7E35">
        <w:t>4</w:t>
      </w:r>
      <w:r w:rsidR="002E4EBA">
        <w:t xml:space="preserve"> № 2</w:t>
      </w:r>
      <w:r w:rsidRPr="00436B19">
        <w:t>:</w:t>
      </w:r>
    </w:p>
    <w:p w:rsidR="00A557E0" w:rsidRDefault="00FD48AB" w:rsidP="00FD48AB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 w:rsidRPr="00436B19">
        <w:rPr>
          <w:sz w:val="24"/>
          <w:szCs w:val="24"/>
        </w:rPr>
        <w:t xml:space="preserve">Предоставить разрешение на отклонение от </w:t>
      </w:r>
      <w:r>
        <w:rPr>
          <w:sz w:val="24"/>
          <w:szCs w:val="24"/>
        </w:rPr>
        <w:t>предельных параметров разрешенного</w:t>
      </w:r>
      <w:r w:rsidRPr="00436B19"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 w:rsidRPr="00436B19">
        <w:rPr>
          <w:sz w:val="24"/>
          <w:szCs w:val="24"/>
        </w:rPr>
        <w:t xml:space="preserve"> объекта на </w:t>
      </w:r>
      <w:r w:rsidRPr="00CD4A11">
        <w:rPr>
          <w:sz w:val="24"/>
          <w:szCs w:val="24"/>
        </w:rPr>
        <w:t xml:space="preserve">земельном участке с кадастровым номером </w:t>
      </w:r>
      <w:r w:rsidR="00156034">
        <w:rPr>
          <w:sz w:val="24"/>
          <w:szCs w:val="24"/>
        </w:rPr>
        <w:t>86:09:0</w:t>
      </w:r>
      <w:r w:rsidR="00471700" w:rsidRPr="006F60B5">
        <w:rPr>
          <w:sz w:val="24"/>
          <w:szCs w:val="24"/>
        </w:rPr>
        <w:t>901001:</w:t>
      </w:r>
      <w:r w:rsidR="008336D8">
        <w:rPr>
          <w:sz w:val="24"/>
          <w:szCs w:val="24"/>
        </w:rPr>
        <w:t>2</w:t>
      </w:r>
      <w:r w:rsidRPr="00CD4A11">
        <w:rPr>
          <w:sz w:val="24"/>
          <w:szCs w:val="24"/>
        </w:rPr>
        <w:t xml:space="preserve">, расположенном по адресу: </w:t>
      </w:r>
      <w:r w:rsidR="00471700" w:rsidRPr="00471700">
        <w:rPr>
          <w:sz w:val="24"/>
          <w:szCs w:val="24"/>
        </w:rPr>
        <w:t xml:space="preserve">Ханты-Мансийский автономный округ </w:t>
      </w:r>
      <w:r w:rsidR="00471700">
        <w:rPr>
          <w:sz w:val="24"/>
          <w:szCs w:val="24"/>
        </w:rPr>
        <w:t>–</w:t>
      </w:r>
      <w:r w:rsidR="00471700" w:rsidRPr="00471700">
        <w:rPr>
          <w:sz w:val="24"/>
          <w:szCs w:val="24"/>
        </w:rPr>
        <w:t xml:space="preserve"> Югра, Советский район, п. </w:t>
      </w:r>
      <w:proofErr w:type="spellStart"/>
      <w:r w:rsidR="00471700" w:rsidRPr="00471700">
        <w:rPr>
          <w:sz w:val="24"/>
          <w:szCs w:val="24"/>
        </w:rPr>
        <w:t>Алябьевский</w:t>
      </w:r>
      <w:proofErr w:type="spellEnd"/>
      <w:r w:rsidR="00471700" w:rsidRPr="00471700">
        <w:rPr>
          <w:sz w:val="24"/>
          <w:szCs w:val="24"/>
        </w:rPr>
        <w:t xml:space="preserve">, ул. </w:t>
      </w:r>
      <w:proofErr w:type="spellStart"/>
      <w:r w:rsidR="0037510C">
        <w:rPr>
          <w:sz w:val="24"/>
          <w:szCs w:val="24"/>
        </w:rPr>
        <w:t>Токмянина</w:t>
      </w:r>
      <w:proofErr w:type="spellEnd"/>
      <w:r w:rsidR="00471700" w:rsidRPr="00471700">
        <w:rPr>
          <w:sz w:val="24"/>
          <w:szCs w:val="24"/>
        </w:rPr>
        <w:t xml:space="preserve">, </w:t>
      </w:r>
      <w:r w:rsidR="0037510C">
        <w:rPr>
          <w:sz w:val="24"/>
          <w:szCs w:val="24"/>
        </w:rPr>
        <w:t>д. 18</w:t>
      </w:r>
      <w:r w:rsidRPr="00CD4A11">
        <w:rPr>
          <w:sz w:val="24"/>
          <w:szCs w:val="24"/>
        </w:rPr>
        <w:t xml:space="preserve">, </w:t>
      </w:r>
      <w:r w:rsidR="0037510C">
        <w:rPr>
          <w:sz w:val="24"/>
          <w:szCs w:val="24"/>
        </w:rPr>
        <w:t xml:space="preserve">в части увеличения максимального процента застройки в границах </w:t>
      </w:r>
      <w:r w:rsidR="00B145AE">
        <w:rPr>
          <w:sz w:val="24"/>
          <w:szCs w:val="24"/>
        </w:rPr>
        <w:t>земельного участка с 50% до 63</w:t>
      </w:r>
      <w:bookmarkStart w:id="0" w:name="_GoBack"/>
      <w:bookmarkEnd w:id="0"/>
      <w:r w:rsidR="0037510C">
        <w:rPr>
          <w:sz w:val="24"/>
          <w:szCs w:val="24"/>
        </w:rPr>
        <w:t>%</w:t>
      </w:r>
      <w:r w:rsidR="009C2DD1">
        <w:rPr>
          <w:sz w:val="24"/>
          <w:szCs w:val="24"/>
        </w:rPr>
        <w:t>.</w:t>
      </w:r>
    </w:p>
    <w:p w:rsidR="004E3AF3" w:rsidRPr="00393DCC" w:rsidRDefault="004E3AF3" w:rsidP="00393DCC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 w:rsidRPr="00393DCC">
        <w:rPr>
          <w:sz w:val="24"/>
          <w:szCs w:val="24"/>
        </w:rPr>
        <w:t>Опубликовать настоящее постановление в периодическом издании органов мест</w:t>
      </w:r>
      <w:r w:rsidR="00DE2217">
        <w:rPr>
          <w:sz w:val="24"/>
          <w:szCs w:val="24"/>
        </w:rPr>
        <w:t>ного самоуправления в бюллетене</w:t>
      </w:r>
      <w:r w:rsidRPr="00393DCC">
        <w:rPr>
          <w:sz w:val="24"/>
          <w:szCs w:val="24"/>
        </w:rPr>
        <w:t xml:space="preserve"> «</w:t>
      </w:r>
      <w:proofErr w:type="spellStart"/>
      <w:r w:rsidRPr="00393DCC">
        <w:rPr>
          <w:sz w:val="24"/>
          <w:szCs w:val="24"/>
        </w:rPr>
        <w:t>Алябьевский</w:t>
      </w:r>
      <w:proofErr w:type="spellEnd"/>
      <w:r w:rsidRPr="00393DCC">
        <w:rPr>
          <w:sz w:val="24"/>
          <w:szCs w:val="24"/>
        </w:rPr>
        <w:t xml:space="preserve"> вестник» и разместить </w:t>
      </w:r>
      <w:r w:rsidR="00332C2F">
        <w:rPr>
          <w:sz w:val="24"/>
          <w:szCs w:val="24"/>
        </w:rPr>
        <w:br/>
      </w:r>
      <w:r w:rsidRPr="00393DCC">
        <w:rPr>
          <w:sz w:val="24"/>
          <w:szCs w:val="24"/>
        </w:rPr>
        <w:t>на официальном сайте Администрации сельского поселения Алябьевский в сети Интернет.</w:t>
      </w:r>
    </w:p>
    <w:p w:rsidR="004E3AF3" w:rsidRPr="00393DCC" w:rsidRDefault="004E3AF3" w:rsidP="00393DCC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 w:rsidRPr="00393DCC">
        <w:rPr>
          <w:sz w:val="24"/>
          <w:szCs w:val="24"/>
        </w:rPr>
        <w:t>Настоящее постановление вступает в силу момента подписания.</w:t>
      </w:r>
    </w:p>
    <w:p w:rsidR="004E3AF3" w:rsidRPr="00393DCC" w:rsidRDefault="004E3AF3" w:rsidP="00393DCC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 w:rsidRPr="00393DCC">
        <w:rPr>
          <w:sz w:val="24"/>
          <w:szCs w:val="24"/>
        </w:rPr>
        <w:t>Контроль за выполнением настоящего постановления оставляю за собой.</w:t>
      </w:r>
    </w:p>
    <w:p w:rsidR="004E3AF3" w:rsidRDefault="004E3AF3" w:rsidP="00635791">
      <w:pPr>
        <w:jc w:val="both"/>
        <w:rPr>
          <w:color w:val="000000"/>
        </w:rPr>
      </w:pPr>
    </w:p>
    <w:p w:rsidR="00454F1D" w:rsidRDefault="00454F1D" w:rsidP="00635791">
      <w:pPr>
        <w:jc w:val="both"/>
        <w:rPr>
          <w:color w:val="000000"/>
        </w:rPr>
      </w:pPr>
    </w:p>
    <w:p w:rsidR="00454F1D" w:rsidRPr="00D04410" w:rsidRDefault="00454F1D" w:rsidP="00635791">
      <w:pPr>
        <w:jc w:val="both"/>
        <w:rPr>
          <w:color w:val="000000"/>
        </w:rPr>
      </w:pPr>
    </w:p>
    <w:p w:rsidR="00042AC5" w:rsidRDefault="004E3AF3" w:rsidP="0027326D">
      <w:pPr>
        <w:tabs>
          <w:tab w:val="left" w:pos="3405"/>
          <w:tab w:val="left" w:pos="8080"/>
        </w:tabs>
        <w:suppressAutoHyphens/>
      </w:pPr>
      <w:r>
        <w:rPr>
          <w:kern w:val="2"/>
          <w:lang w:eastAsia="ar-SA"/>
        </w:rPr>
        <w:t>Г</w:t>
      </w:r>
      <w:r w:rsidRPr="00116514">
        <w:rPr>
          <w:kern w:val="2"/>
          <w:lang w:eastAsia="ar-SA"/>
        </w:rPr>
        <w:t>лав</w:t>
      </w:r>
      <w:r>
        <w:rPr>
          <w:kern w:val="2"/>
          <w:lang w:eastAsia="ar-SA"/>
        </w:rPr>
        <w:t xml:space="preserve">а </w:t>
      </w:r>
      <w:r w:rsidRPr="00116514">
        <w:rPr>
          <w:kern w:val="2"/>
          <w:lang w:eastAsia="ar-SA"/>
        </w:rPr>
        <w:t xml:space="preserve">сельского поселения </w:t>
      </w:r>
      <w:proofErr w:type="spellStart"/>
      <w:r w:rsidRPr="00116514">
        <w:rPr>
          <w:kern w:val="2"/>
          <w:lang w:eastAsia="ar-SA"/>
        </w:rPr>
        <w:t>Алябьевский</w:t>
      </w:r>
      <w:proofErr w:type="spellEnd"/>
      <w:r w:rsidR="0027326D">
        <w:rPr>
          <w:kern w:val="2"/>
          <w:lang w:eastAsia="ar-SA"/>
        </w:rPr>
        <w:tab/>
      </w:r>
      <w:r>
        <w:rPr>
          <w:kern w:val="2"/>
          <w:lang w:eastAsia="ar-SA"/>
        </w:rPr>
        <w:t>А.А. Кудрина</w:t>
      </w:r>
    </w:p>
    <w:sectPr w:rsidR="00042AC5" w:rsidSect="00EC5ECA">
      <w:pgSz w:w="11906" w:h="16838" w:code="9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5558"/>
    <w:multiLevelType w:val="multilevel"/>
    <w:tmpl w:val="6AE4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F3"/>
    <w:rsid w:val="00042AC5"/>
    <w:rsid w:val="00066141"/>
    <w:rsid w:val="00131655"/>
    <w:rsid w:val="00156034"/>
    <w:rsid w:val="00224B1E"/>
    <w:rsid w:val="00245E79"/>
    <w:rsid w:val="00263494"/>
    <w:rsid w:val="0027326D"/>
    <w:rsid w:val="002E4EBA"/>
    <w:rsid w:val="00326B1E"/>
    <w:rsid w:val="00332C2F"/>
    <w:rsid w:val="0037510C"/>
    <w:rsid w:val="00393DCC"/>
    <w:rsid w:val="0043147F"/>
    <w:rsid w:val="00454F1D"/>
    <w:rsid w:val="00471700"/>
    <w:rsid w:val="004E3AF3"/>
    <w:rsid w:val="00635791"/>
    <w:rsid w:val="006F60B5"/>
    <w:rsid w:val="00765770"/>
    <w:rsid w:val="008336D8"/>
    <w:rsid w:val="009C2DD1"/>
    <w:rsid w:val="00A14D00"/>
    <w:rsid w:val="00A500E0"/>
    <w:rsid w:val="00A557E0"/>
    <w:rsid w:val="00A84497"/>
    <w:rsid w:val="00AA7C7A"/>
    <w:rsid w:val="00B145AE"/>
    <w:rsid w:val="00B567AD"/>
    <w:rsid w:val="00B96887"/>
    <w:rsid w:val="00BE5831"/>
    <w:rsid w:val="00C4217F"/>
    <w:rsid w:val="00DE2217"/>
    <w:rsid w:val="00E065BC"/>
    <w:rsid w:val="00EC5ECA"/>
    <w:rsid w:val="00F1314F"/>
    <w:rsid w:val="00FD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F849"/>
  <w15:docId w15:val="{C98731D2-14CC-4167-BF0F-1D3873D9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A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A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List Paragraph,Абзац с отступом,Абзац списка1,Абзац списка11"/>
    <w:basedOn w:val="a"/>
    <w:link w:val="a6"/>
    <w:uiPriority w:val="34"/>
    <w:qFormat/>
    <w:rsid w:val="00FD48AB"/>
    <w:pPr>
      <w:ind w:left="720"/>
      <w:contextualSpacing/>
    </w:pPr>
    <w:rPr>
      <w:sz w:val="20"/>
      <w:szCs w:val="20"/>
      <w:lang w:eastAsia="en-US"/>
    </w:rPr>
  </w:style>
  <w:style w:type="character" w:customStyle="1" w:styleId="a6">
    <w:name w:val="Абзац списка Знак"/>
    <w:aliases w:val="List Paragraph Знак,Абзац с отступом Знак,Абзац списка1 Знак,Абзац списка11 Знак"/>
    <w:link w:val="a5"/>
    <w:uiPriority w:val="34"/>
    <w:locked/>
    <w:rsid w:val="00FD48A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1080E-2660-446B-A220-6BEDC869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КозловаГВ</dc:creator>
  <cp:lastModifiedBy>1</cp:lastModifiedBy>
  <cp:revision>3</cp:revision>
  <cp:lastPrinted>2024-09-02T11:04:00Z</cp:lastPrinted>
  <dcterms:created xsi:type="dcterms:W3CDTF">2024-09-02T11:07:00Z</dcterms:created>
  <dcterms:modified xsi:type="dcterms:W3CDTF">2024-09-02T12:57:00Z</dcterms:modified>
</cp:coreProperties>
</file>