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bookmarkStart w:id="0" w:name="_GoBack"/>
      <w:bookmarkEnd w:id="0"/>
    </w:p>
    <w:p w:rsidR="00F724A9" w:rsidRPr="0026454B" w:rsidRDefault="00F724A9" w:rsidP="00F724A9">
      <w:pPr>
        <w:widowControl/>
        <w:tabs>
          <w:tab w:val="left" w:pos="567"/>
        </w:tabs>
        <w:suppressAutoHyphens w:val="0"/>
        <w:jc w:val="right"/>
        <w:rPr>
          <w:rFonts w:eastAsia="Times New Roman" w:cs="Times New Roman"/>
          <w:b/>
          <w:kern w:val="0"/>
          <w:lang w:val="ru-RU" w:bidi="ar-SA"/>
        </w:rPr>
      </w:pPr>
      <w:r w:rsidRPr="0026454B">
        <w:rPr>
          <w:rFonts w:eastAsia="Times New Roman" w:cs="Times New Roman"/>
          <w:b/>
          <w:kern w:val="0"/>
          <w:lang w:val="ru-RU" w:bidi="ar-SA"/>
        </w:rPr>
        <w:t>Приложение к письму</w:t>
      </w:r>
    </w:p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</w:p>
    <w:p w:rsidR="00F724A9" w:rsidRDefault="0026454B" w:rsidP="00F724A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>
        <w:rPr>
          <w:rFonts w:eastAsia="Times New Roman" w:cs="Times New Roman"/>
          <w:kern w:val="0"/>
          <w:lang w:val="ru-RU" w:bidi="ar-SA"/>
        </w:rPr>
        <w:t>Информация о выявленном правообладателе</w:t>
      </w:r>
    </w:p>
    <w:p w:rsidR="0026454B" w:rsidRPr="00F724A9" w:rsidRDefault="0026454B" w:rsidP="00F724A9">
      <w:pPr>
        <w:widowControl/>
        <w:tabs>
          <w:tab w:val="left" w:pos="567"/>
        </w:tabs>
        <w:suppressAutoHyphens w:val="0"/>
        <w:jc w:val="center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bidi="ar-SA"/>
        </w:rPr>
        <w:t>ранее учтенн</w:t>
      </w:r>
      <w:r w:rsidR="00555FC5">
        <w:rPr>
          <w:rFonts w:eastAsia="Times New Roman" w:cs="Times New Roman"/>
          <w:kern w:val="0"/>
          <w:lang w:val="ru-RU" w:bidi="ar-SA"/>
        </w:rPr>
        <w:t xml:space="preserve">ого </w:t>
      </w:r>
      <w:r>
        <w:rPr>
          <w:rFonts w:eastAsia="Times New Roman" w:cs="Times New Roman"/>
          <w:kern w:val="0"/>
          <w:lang w:val="ru-RU" w:bidi="ar-SA"/>
        </w:rPr>
        <w:t>объект</w:t>
      </w:r>
      <w:r w:rsidR="00555FC5">
        <w:rPr>
          <w:rFonts w:eastAsia="Times New Roman" w:cs="Times New Roman"/>
          <w:kern w:val="0"/>
          <w:lang w:val="ru-RU" w:bidi="ar-SA"/>
        </w:rPr>
        <w:t>а</w:t>
      </w:r>
      <w:r>
        <w:rPr>
          <w:rFonts w:eastAsia="Times New Roman" w:cs="Times New Roman"/>
          <w:kern w:val="0"/>
          <w:lang w:val="ru-RU" w:bidi="ar-SA"/>
        </w:rPr>
        <w:t xml:space="preserve"> недвижимости</w:t>
      </w:r>
    </w:p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right"/>
        <w:rPr>
          <w:rFonts w:eastAsia="Times New Roman" w:cs="Times New Roman"/>
          <w:kern w:val="0"/>
          <w:lang w:val="ru-RU" w:bidi="ar-SA"/>
        </w:rPr>
      </w:pPr>
    </w:p>
    <w:p w:rsidR="0026454B" w:rsidRPr="00F724A9" w:rsidRDefault="0026454B" w:rsidP="0026454B">
      <w:pPr>
        <w:widowControl/>
        <w:tabs>
          <w:tab w:val="left" w:pos="567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26454B">
        <w:rPr>
          <w:lang w:val="ru-RU"/>
        </w:rPr>
        <w:t xml:space="preserve">Администрация сельского поселения Алябьевский информирует </w:t>
      </w:r>
      <w:r>
        <w:rPr>
          <w:rFonts w:eastAsia="Times New Roman" w:cs="Times New Roman"/>
          <w:kern w:val="0"/>
          <w:lang w:val="ru-RU" w:bidi="ar-SA"/>
        </w:rPr>
        <w:t>о выявленном правообладателе</w:t>
      </w:r>
      <w:r w:rsidRPr="0026454B">
        <w:rPr>
          <w:lang w:val="ru-RU"/>
        </w:rPr>
        <w:t xml:space="preserve"> </w:t>
      </w:r>
      <w:r>
        <w:rPr>
          <w:rFonts w:eastAsia="Times New Roman" w:cs="Times New Roman"/>
          <w:kern w:val="0"/>
          <w:lang w:val="ru-RU" w:bidi="ar-SA"/>
        </w:rPr>
        <w:t>ранее учтенн</w:t>
      </w:r>
      <w:r w:rsidR="00555FC5">
        <w:rPr>
          <w:rFonts w:eastAsia="Times New Roman" w:cs="Times New Roman"/>
          <w:kern w:val="0"/>
          <w:lang w:val="ru-RU" w:bidi="ar-SA"/>
        </w:rPr>
        <w:t>ого</w:t>
      </w:r>
      <w:r>
        <w:rPr>
          <w:rFonts w:eastAsia="Times New Roman" w:cs="Times New Roman"/>
          <w:kern w:val="0"/>
          <w:lang w:val="ru-RU" w:bidi="ar-SA"/>
        </w:rPr>
        <w:t xml:space="preserve"> объект</w:t>
      </w:r>
      <w:r w:rsidR="00555FC5">
        <w:rPr>
          <w:rFonts w:eastAsia="Times New Roman" w:cs="Times New Roman"/>
          <w:kern w:val="0"/>
          <w:lang w:val="ru-RU" w:bidi="ar-SA"/>
        </w:rPr>
        <w:t>а</w:t>
      </w:r>
      <w:r>
        <w:rPr>
          <w:rFonts w:eastAsia="Times New Roman" w:cs="Times New Roman"/>
          <w:kern w:val="0"/>
          <w:lang w:val="ru-RU" w:bidi="ar-SA"/>
        </w:rPr>
        <w:t xml:space="preserve"> недвижимости</w:t>
      </w:r>
      <w:r w:rsidR="00555FC5">
        <w:rPr>
          <w:rFonts w:eastAsia="Times New Roman" w:cs="Times New Roman"/>
          <w:kern w:val="0"/>
          <w:lang w:val="ru-RU" w:bidi="ar-SA"/>
        </w:rPr>
        <w:t xml:space="preserve"> (проект постановление приложен)</w:t>
      </w:r>
      <w:r>
        <w:rPr>
          <w:rFonts w:eastAsia="Times New Roman" w:cs="Times New Roman"/>
          <w:kern w:val="0"/>
          <w:lang w:val="ru-RU" w:bidi="ar-SA"/>
        </w:rPr>
        <w:t>.</w:t>
      </w:r>
    </w:p>
    <w:p w:rsidR="00F724A9" w:rsidRPr="00F724A9" w:rsidRDefault="00F724A9" w:rsidP="00F724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724A9"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F724A9"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  <w:r>
        <w:t xml:space="preserve"> Возражения направляются в администрацию сельского поселения Алябьевский по адресу: ХМАО – Югра, Советский район, с.п. Алябьевский, ул. </w:t>
      </w:r>
      <w:proofErr w:type="spellStart"/>
      <w:r>
        <w:t>Токмянина</w:t>
      </w:r>
      <w:proofErr w:type="spellEnd"/>
      <w:r>
        <w:t xml:space="preserve">, 10, адрес электронной почты: </w:t>
      </w:r>
      <w:r w:rsidR="001753F9" w:rsidRPr="001753F9">
        <w:t>alabievo.adm@sovrnhmao.ru</w:t>
      </w:r>
      <w:r w:rsidR="001753F9">
        <w:t>.</w:t>
      </w:r>
    </w:p>
    <w:p w:rsidR="00F724A9" w:rsidRDefault="00F724A9" w:rsidP="00F724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724A9">
        <w:t>В случае</w:t>
      </w:r>
      <w:proofErr w:type="gramStart"/>
      <w:r w:rsidRPr="00F724A9">
        <w:t>,</w:t>
      </w:r>
      <w:proofErr w:type="gramEnd"/>
      <w:r w:rsidRPr="00F724A9">
        <w:t xml:space="preserve"> если в течение </w:t>
      </w:r>
      <w:r w:rsidR="002D00E4">
        <w:t>30</w:t>
      </w:r>
      <w:r w:rsidRPr="00F724A9">
        <w:t xml:space="preserve"> дней со дня получения проекта решения лицом, выявленным в качестве правообладателя ранее учтенного объекта недвижимости, в </w:t>
      </w:r>
      <w:r w:rsidR="001753F9">
        <w:t>администрацию сельского поселения Алябьевский</w:t>
      </w:r>
      <w:r w:rsidRPr="00F724A9">
        <w:t xml:space="preserve"> не поступили возражения относительно сведений о правообладателе ранее учтенного объекта недвижимости, указанных в проекте решения, </w:t>
      </w:r>
      <w:r w:rsidR="001753F9">
        <w:t>администрация сельского поселения Алябьевский</w:t>
      </w:r>
      <w:r w:rsidR="001753F9" w:rsidRPr="00F724A9">
        <w:t xml:space="preserve"> </w:t>
      </w:r>
      <w:r w:rsidRPr="00F724A9">
        <w:t>принимает решение о выявлении правообладателя ранее учтенного объекта недвижимости.</w:t>
      </w:r>
    </w:p>
    <w:p w:rsidR="002D00E4" w:rsidRDefault="002D00E4" w:rsidP="002D00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В случае</w:t>
      </w:r>
      <w:proofErr w:type="gramStart"/>
      <w:r>
        <w:rPr>
          <w:rFonts w:eastAsia="Calibri" w:cs="Times New Roman"/>
          <w:kern w:val="0"/>
          <w:lang w:val="ru-RU" w:eastAsia="ru-RU" w:bidi="ar-SA"/>
        </w:rPr>
        <w:t>,</w:t>
      </w:r>
      <w:proofErr w:type="gramEnd"/>
      <w:r>
        <w:rPr>
          <w:rFonts w:eastAsia="Calibri" w:cs="Times New Roman"/>
          <w:kern w:val="0"/>
          <w:lang w:val="ru-RU" w:eastAsia="ru-RU" w:bidi="ar-SA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объекта недвижимости в срок не более 5 рабочих дней с момента поступления указанного согласия.</w:t>
      </w:r>
    </w:p>
    <w:p w:rsidR="002D00E4" w:rsidRPr="00F724A9" w:rsidRDefault="002D00E4" w:rsidP="00F724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right"/>
        <w:rPr>
          <w:rFonts w:eastAsia="Times New Roman" w:cs="Times New Roman"/>
          <w:kern w:val="0"/>
          <w:lang w:val="ru-RU" w:bidi="ar-SA"/>
        </w:rPr>
      </w:pPr>
    </w:p>
    <w:p w:rsidR="00F724A9" w:rsidRDefault="00F724A9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F724A9" w:rsidRDefault="00F724A9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825C18" w:rsidRPr="0026454B" w:rsidRDefault="00825C18" w:rsidP="0026454B">
      <w:pPr>
        <w:pStyle w:val="ac"/>
        <w:widowControl/>
        <w:numPr>
          <w:ilvl w:val="0"/>
          <w:numId w:val="48"/>
        </w:numPr>
        <w:suppressAutoHyphens w:val="0"/>
        <w:spacing w:line="240" w:lineRule="atLeast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proofErr w:type="gramStart"/>
      <w:r w:rsidRPr="0026454B">
        <w:rPr>
          <w:rFonts w:eastAsia="Times New Roman" w:cs="Times New Roman"/>
          <w:b/>
          <w:kern w:val="0"/>
          <w:lang w:val="ru-RU" w:eastAsia="ru-RU" w:bidi="ar-SA"/>
        </w:rPr>
        <w:t>П</w:t>
      </w:r>
      <w:proofErr w:type="gramEnd"/>
      <w:r w:rsidRPr="0026454B">
        <w:rPr>
          <w:rFonts w:eastAsia="Times New Roman" w:cs="Times New Roman"/>
          <w:b/>
          <w:kern w:val="0"/>
          <w:lang w:val="ru-RU" w:eastAsia="ru-RU" w:bidi="ar-SA"/>
        </w:rPr>
        <w:t xml:space="preserve"> О С Т А Н О В Л Е Н И Е</w:t>
      </w:r>
    </w:p>
    <w:p w:rsidR="00825C18" w:rsidRPr="0026454B" w:rsidRDefault="00825C18" w:rsidP="00825C18">
      <w:pPr>
        <w:widowControl/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 w:rsidRPr="0026454B">
        <w:rPr>
          <w:rFonts w:eastAsia="Times New Roman" w:cs="Times New Roman"/>
          <w:kern w:val="0"/>
          <w:lang w:val="ru-RU" w:bidi="ar-SA"/>
        </w:rPr>
        <w:t>(Проект)</w:t>
      </w:r>
    </w:p>
    <w:p w:rsidR="00825C18" w:rsidRPr="00825C18" w:rsidRDefault="00825C18" w:rsidP="00825C18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825C18" w:rsidRPr="00825C18" w:rsidRDefault="00825C18" w:rsidP="00825C18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r w:rsidRPr="00825C18">
        <w:rPr>
          <w:rFonts w:eastAsia="Times New Roman" w:cs="Times New Roman"/>
          <w:kern w:val="0"/>
          <w:lang w:val="ru-RU" w:bidi="ar-SA"/>
        </w:rPr>
        <w:t>от  «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</w:t>
      </w:r>
      <w:r w:rsidRPr="00825C18">
        <w:rPr>
          <w:rFonts w:eastAsia="Times New Roman" w:cs="Times New Roman"/>
          <w:kern w:val="0"/>
          <w:lang w:val="ru-RU" w:bidi="ar-SA"/>
        </w:rPr>
        <w:t>»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>20</w:t>
      </w:r>
      <w:r w:rsidR="00263633">
        <w:rPr>
          <w:rFonts w:eastAsia="Times New Roman" w:cs="Times New Roman"/>
          <w:kern w:val="0"/>
          <w:lang w:val="ru-RU" w:bidi="ar-SA"/>
        </w:rPr>
        <w:t>23</w:t>
      </w:r>
      <w:r w:rsidR="00BE08D5">
        <w:rPr>
          <w:rFonts w:eastAsia="Times New Roman" w:cs="Times New Roman"/>
          <w:kern w:val="0"/>
          <w:lang w:val="ru-RU" w:bidi="ar-SA"/>
        </w:rPr>
        <w:t xml:space="preserve"> </w:t>
      </w:r>
      <w:r w:rsidRPr="00825C18">
        <w:rPr>
          <w:rFonts w:eastAsia="Times New Roman" w:cs="Times New Roman"/>
          <w:kern w:val="0"/>
          <w:lang w:val="ru-RU" w:bidi="ar-SA"/>
        </w:rPr>
        <w:t xml:space="preserve">г. </w:t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="008029EC">
        <w:rPr>
          <w:rFonts w:eastAsia="Times New Roman" w:cs="Times New Roman"/>
          <w:kern w:val="0"/>
          <w:lang w:val="ru-RU" w:bidi="ar-SA"/>
        </w:rPr>
        <w:t xml:space="preserve">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 </w:t>
      </w:r>
      <w:r w:rsidR="008D7849">
        <w:rPr>
          <w:rFonts w:eastAsia="Times New Roman" w:cs="Times New Roman"/>
          <w:kern w:val="0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</w:t>
      </w:r>
      <w:r w:rsidR="001E1C6E">
        <w:rPr>
          <w:rFonts w:eastAsia="Times New Roman" w:cs="Times New Roman"/>
          <w:kern w:val="0"/>
          <w:lang w:val="ru-RU" w:bidi="ar-SA"/>
        </w:rPr>
        <w:t xml:space="preserve">        </w:t>
      </w:r>
      <w:r w:rsidR="008D7849">
        <w:rPr>
          <w:rFonts w:eastAsia="Times New Roman" w:cs="Times New Roman"/>
          <w:kern w:val="0"/>
          <w:lang w:val="ru-RU" w:bidi="ar-SA"/>
        </w:rPr>
        <w:t xml:space="preserve">  № _____</w:t>
      </w:r>
    </w:p>
    <w:p w:rsidR="00825C18" w:rsidRDefault="001753F9" w:rsidP="00077693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r>
        <w:rPr>
          <w:rFonts w:eastAsia="Times New Roman" w:cs="Times New Roman"/>
          <w:kern w:val="0"/>
          <w:lang w:val="ru-RU" w:bidi="ar-SA"/>
        </w:rPr>
        <w:t>с.п. Алябьевский</w:t>
      </w:r>
    </w:p>
    <w:p w:rsidR="00077693" w:rsidRDefault="00077693" w:rsidP="00077693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6"/>
          <w:szCs w:val="26"/>
          <w:lang w:val="ru-RU" w:bidi="ar-SA"/>
        </w:rPr>
      </w:pPr>
    </w:p>
    <w:p w:rsidR="002956FF" w:rsidRPr="00FD0A80" w:rsidRDefault="002956FF" w:rsidP="00FD0A80">
      <w:pPr>
        <w:widowControl/>
        <w:suppressAutoHyphens w:val="0"/>
        <w:rPr>
          <w:lang w:val="ru-RU"/>
        </w:rPr>
      </w:pPr>
    </w:p>
    <w:p w:rsidR="00903888" w:rsidRPr="00FD0A80" w:rsidRDefault="00903888" w:rsidP="00FD0A80">
      <w:pPr>
        <w:rPr>
          <w:lang w:val="ru-RU"/>
        </w:rPr>
      </w:pPr>
      <w:r w:rsidRPr="00FD0A80">
        <w:rPr>
          <w:lang w:val="ru-RU"/>
        </w:rPr>
        <w:t xml:space="preserve">О выявлении правообладателя </w:t>
      </w:r>
    </w:p>
    <w:p w:rsidR="00903888" w:rsidRPr="00FD0A80" w:rsidRDefault="00903888" w:rsidP="00FD0A80">
      <w:pPr>
        <w:rPr>
          <w:lang w:val="ru-RU"/>
        </w:rPr>
      </w:pPr>
      <w:r w:rsidRPr="00FD0A80">
        <w:rPr>
          <w:lang w:val="ru-RU"/>
        </w:rPr>
        <w:t>ранее учтенного объекта недвижимости</w:t>
      </w:r>
    </w:p>
    <w:p w:rsidR="00903888" w:rsidRPr="00FD0A80" w:rsidRDefault="00903888" w:rsidP="00FD0A80">
      <w:pPr>
        <w:pStyle w:val="ae"/>
        <w:rPr>
          <w:rFonts w:ascii="Times New Roman" w:eastAsia="Andale Sans UI" w:hAnsi="Times New Roman" w:cs="Tahoma"/>
          <w:kern w:val="2"/>
          <w:sz w:val="24"/>
          <w:szCs w:val="24"/>
          <w:lang w:eastAsia="en-US" w:bidi="en-US"/>
        </w:rPr>
      </w:pPr>
    </w:p>
    <w:p w:rsidR="00903888" w:rsidRPr="00903888" w:rsidRDefault="00903888" w:rsidP="00FD0A80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903888">
        <w:rPr>
          <w:lang w:val="ru-RU"/>
        </w:rPr>
        <w:t>В соответствии с Федеральным законом от 13.07.2015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31.12.2020 № 518 – ФЗ «О внесении изменений в отдельные законодательные акты Российской Федерации» в Ханты – Мансийском автономном округе – Югре, утвержденного распоряжением первого заместителя Губернатора Ханты – Мансийского автономного округа – Югры от 19.01.2022 № 20-р</w:t>
      </w:r>
      <w:r>
        <w:rPr>
          <w:lang w:val="ru-RU"/>
        </w:rPr>
        <w:t>:</w:t>
      </w:r>
      <w:proofErr w:type="gramEnd"/>
    </w:p>
    <w:p w:rsidR="00903888" w:rsidRDefault="00903888" w:rsidP="00FD0A80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</w:t>
      </w:r>
      <w:r w:rsidR="0026454B">
        <w:rPr>
          <w:rFonts w:ascii="Times New Roman" w:hAnsi="Times New Roman" w:cs="Times New Roman"/>
          <w:b w:val="0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b w:val="0"/>
          <w:sz w:val="24"/>
          <w:szCs w:val="24"/>
        </w:rPr>
        <w:t>правообладател</w:t>
      </w:r>
      <w:r w:rsidR="0026454B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земельного участка с кадастровым номером </w:t>
      </w:r>
      <w:r w:rsidR="00555FC5">
        <w:rPr>
          <w:rFonts w:ascii="Times New Roman" w:hAnsi="Times New Roman" w:cs="Times New Roman"/>
          <w:b w:val="0"/>
          <w:sz w:val="24"/>
          <w:szCs w:val="24"/>
        </w:rPr>
        <w:lastRenderedPageBreak/>
        <w:t>86:09:090100</w:t>
      </w:r>
      <w:r w:rsidR="002D00E4">
        <w:rPr>
          <w:rFonts w:ascii="Times New Roman" w:hAnsi="Times New Roman" w:cs="Times New Roman"/>
          <w:b w:val="0"/>
          <w:sz w:val="24"/>
          <w:szCs w:val="24"/>
        </w:rPr>
        <w:t>2</w:t>
      </w:r>
      <w:r w:rsidR="00555FC5">
        <w:rPr>
          <w:rFonts w:ascii="Times New Roman" w:hAnsi="Times New Roman" w:cs="Times New Roman"/>
          <w:b w:val="0"/>
          <w:sz w:val="24"/>
          <w:szCs w:val="24"/>
        </w:rPr>
        <w:t>:</w:t>
      </w:r>
      <w:r w:rsidR="002D00E4">
        <w:rPr>
          <w:rFonts w:ascii="Times New Roman" w:hAnsi="Times New Roman" w:cs="Times New Roman"/>
          <w:b w:val="0"/>
          <w:sz w:val="24"/>
          <w:szCs w:val="24"/>
        </w:rPr>
        <w:t>2606</w:t>
      </w:r>
      <w:r w:rsidR="00555FC5">
        <w:rPr>
          <w:rFonts w:ascii="Times New Roman" w:hAnsi="Times New Roman" w:cs="Times New Roman"/>
          <w:b w:val="0"/>
          <w:sz w:val="24"/>
          <w:szCs w:val="24"/>
        </w:rPr>
        <w:t xml:space="preserve">, расположенного по адресу: </w:t>
      </w:r>
      <w:r w:rsidR="00555FC5" w:rsidRPr="00903888"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Ханты-Мансийский автономный округ - Югра, р-н. </w:t>
      </w:r>
      <w:proofErr w:type="gramStart"/>
      <w:r w:rsidR="00555FC5" w:rsidRPr="00903888">
        <w:rPr>
          <w:rFonts w:ascii="Times New Roman" w:hAnsi="Times New Roman" w:cs="Times New Roman"/>
          <w:b w:val="0"/>
          <w:sz w:val="24"/>
          <w:szCs w:val="24"/>
        </w:rPr>
        <w:t xml:space="preserve">Советский, п. Алябьевский, ул. </w:t>
      </w:r>
      <w:proofErr w:type="spellStart"/>
      <w:r w:rsidR="002D00E4">
        <w:rPr>
          <w:rFonts w:ascii="Times New Roman" w:hAnsi="Times New Roman" w:cs="Times New Roman"/>
          <w:b w:val="0"/>
          <w:sz w:val="24"/>
          <w:szCs w:val="24"/>
        </w:rPr>
        <w:t>Токмянина</w:t>
      </w:r>
      <w:proofErr w:type="spellEnd"/>
      <w:r w:rsidR="00555FC5"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– объект недвижимости) выявлена </w:t>
      </w:r>
      <w:proofErr w:type="spellStart"/>
      <w:r w:rsidR="002D00E4">
        <w:rPr>
          <w:rFonts w:ascii="Times New Roman" w:hAnsi="Times New Roman" w:cs="Times New Roman"/>
          <w:b w:val="0"/>
          <w:sz w:val="24"/>
          <w:szCs w:val="24"/>
        </w:rPr>
        <w:t>Ерошевич</w:t>
      </w:r>
      <w:proofErr w:type="spellEnd"/>
      <w:r w:rsidR="002D00E4">
        <w:rPr>
          <w:rFonts w:ascii="Times New Roman" w:hAnsi="Times New Roman" w:cs="Times New Roman"/>
          <w:b w:val="0"/>
          <w:sz w:val="24"/>
          <w:szCs w:val="24"/>
        </w:rPr>
        <w:t xml:space="preserve"> Алевтина Геннадьевна</w:t>
      </w:r>
      <w:r>
        <w:rPr>
          <w:rFonts w:ascii="Times New Roman" w:hAnsi="Times New Roman" w:cs="Times New Roman"/>
          <w:b w:val="0"/>
          <w:sz w:val="24"/>
          <w:szCs w:val="24"/>
        </w:rPr>
        <w:t>, ХХХХХХХХ г.р., место рождения: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ХХХХХХХХХХХХХ, паспорт гражданина РФ сери</w:t>
      </w:r>
      <w:r w:rsidR="000D4D01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№ ХХХХХХ выдан ХХ.ХХ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ХХХ г., ХХХХХХХХХХХХХХХХ, код подразделения ХХХ-ХХХ, СНИЛС ХХХ-ХХХ-ХХХ-ХХ, проживающий по адресу: ХХХХХХХХХХХХХХХХХХ.</w:t>
      </w:r>
    </w:p>
    <w:p w:rsidR="00903888" w:rsidRPr="002D00E4" w:rsidRDefault="00903888" w:rsidP="00FD0A80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Право собственности </w:t>
      </w:r>
      <w:proofErr w:type="spellStart"/>
      <w:r w:rsidR="002D00E4">
        <w:rPr>
          <w:rFonts w:ascii="Times New Roman" w:hAnsi="Times New Roman" w:cs="Times New Roman"/>
          <w:b w:val="0"/>
          <w:sz w:val="24"/>
          <w:szCs w:val="24"/>
        </w:rPr>
        <w:t>Ерошевич</w:t>
      </w:r>
      <w:proofErr w:type="spellEnd"/>
      <w:r w:rsidR="002D00E4">
        <w:rPr>
          <w:rFonts w:ascii="Times New Roman" w:hAnsi="Times New Roman" w:cs="Times New Roman"/>
          <w:b w:val="0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объект недвижимости подтверждается свидетельством о праве </w:t>
      </w:r>
      <w:r w:rsidR="002D00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постоянного пользования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землю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XXXXX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выданным</w:t>
      </w:r>
      <w:r w:rsidR="00F877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55FC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XXXXXX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8773D">
        <w:rPr>
          <w:rFonts w:ascii="Times New Roman" w:hAnsi="Times New Roman" w:cs="Times New Roman"/>
          <w:b w:val="0"/>
          <w:bCs w:val="0"/>
          <w:sz w:val="24"/>
          <w:szCs w:val="24"/>
        </w:rPr>
        <w:t>свидетельство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XXXX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F8773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XXX</w:t>
      </w:r>
      <w:r w:rsidR="002D00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справкой нотариуса </w:t>
      </w:r>
      <w:r w:rsidR="002D00E4" w:rsidRPr="002D00E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ФИО</w:t>
      </w:r>
      <w:r w:rsidR="002D00E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, </w:t>
      </w:r>
      <w:r w:rsidR="002D00E4" w:rsidRPr="002D00E4">
        <w:rPr>
          <w:rFonts w:ascii="Times New Roman" w:hAnsi="Times New Roman" w:cs="Times New Roman"/>
          <w:b w:val="0"/>
          <w:bCs w:val="0"/>
          <w:sz w:val="24"/>
          <w:szCs w:val="24"/>
        </w:rPr>
        <w:t>выданной</w:t>
      </w:r>
      <w:r w:rsidR="002D00E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="002D00E4" w:rsidRPr="002D00E4">
        <w:rPr>
          <w:rFonts w:ascii="Times New Roman" w:hAnsi="Times New Roman" w:cs="Times New Roman"/>
          <w:b w:val="0"/>
          <w:bCs w:val="0"/>
          <w:sz w:val="24"/>
          <w:szCs w:val="24"/>
        </w:rPr>
        <w:t>______регистрационный номер______.</w:t>
      </w:r>
    </w:p>
    <w:p w:rsidR="00903888" w:rsidRDefault="00903888" w:rsidP="00FD0A80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="001753F9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сельского поселения Алябьевский</w:t>
      </w:r>
      <w:r w:rsidR="00F877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направить в орган регистрации прав заявление о внесении в Единый государственный реестр недвижимости сведений о выявленном правообладателе </w:t>
      </w:r>
      <w:r w:rsidR="001753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ранее учтенного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объекта недвижимости.</w:t>
      </w:r>
    </w:p>
    <w:p w:rsidR="00903888" w:rsidRPr="00FD0A80" w:rsidRDefault="00903888" w:rsidP="00FD0A80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FD0A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после его подписания.  </w:t>
      </w:r>
    </w:p>
    <w:p w:rsidR="00261A1C" w:rsidRDefault="00261A1C" w:rsidP="00920F0C">
      <w:pPr>
        <w:pStyle w:val="1"/>
        <w:ind w:firstLine="567"/>
        <w:jc w:val="both"/>
        <w:rPr>
          <w:lang w:val="ru-RU"/>
        </w:rPr>
      </w:pPr>
    </w:p>
    <w:p w:rsidR="001753F9" w:rsidRPr="005B402E" w:rsidRDefault="001753F9" w:rsidP="00920F0C">
      <w:pPr>
        <w:pStyle w:val="1"/>
        <w:ind w:firstLine="567"/>
        <w:jc w:val="both"/>
        <w:rPr>
          <w:lang w:val="ru-RU"/>
        </w:rPr>
      </w:pPr>
    </w:p>
    <w:p w:rsidR="00077693" w:rsidRPr="005B402E" w:rsidRDefault="00077693" w:rsidP="00920F0C">
      <w:pPr>
        <w:pStyle w:val="1"/>
        <w:jc w:val="both"/>
        <w:rPr>
          <w:lang w:val="ru-RU"/>
        </w:rPr>
      </w:pPr>
    </w:p>
    <w:p w:rsidR="002263B9" w:rsidRPr="005B402E" w:rsidRDefault="002263B9" w:rsidP="00920F0C">
      <w:pPr>
        <w:pStyle w:val="1"/>
        <w:jc w:val="both"/>
        <w:rPr>
          <w:lang w:val="ru-RU"/>
        </w:rPr>
      </w:pPr>
      <w:r w:rsidRPr="005B402E">
        <w:rPr>
          <w:lang w:val="ru-RU"/>
        </w:rPr>
        <w:t xml:space="preserve">Глава </w:t>
      </w:r>
      <w:r w:rsidR="001753F9">
        <w:rPr>
          <w:lang w:val="ru-RU"/>
        </w:rPr>
        <w:t xml:space="preserve">сельского поселения Алябьевский </w:t>
      </w:r>
      <w:r w:rsidRPr="005B402E">
        <w:rPr>
          <w:lang w:val="ru-RU"/>
        </w:rPr>
        <w:t xml:space="preserve">          </w:t>
      </w:r>
      <w:r w:rsidR="00CC6C4F">
        <w:rPr>
          <w:lang w:val="ru-RU"/>
        </w:rPr>
        <w:t xml:space="preserve">           </w:t>
      </w:r>
      <w:r w:rsidRPr="005B402E">
        <w:rPr>
          <w:lang w:val="ru-RU"/>
        </w:rPr>
        <w:t xml:space="preserve">                                           </w:t>
      </w:r>
      <w:r w:rsidR="001753F9">
        <w:rPr>
          <w:lang w:val="ru-RU"/>
        </w:rPr>
        <w:t>А.А. Кудрина</w:t>
      </w:r>
    </w:p>
    <w:p w:rsidR="002263B9" w:rsidRPr="005B402E" w:rsidRDefault="002263B9" w:rsidP="00920F0C">
      <w:pPr>
        <w:widowControl/>
        <w:suppressAutoHyphens w:val="0"/>
        <w:rPr>
          <w:lang w:val="ru-RU"/>
        </w:rPr>
      </w:pPr>
    </w:p>
    <w:p w:rsidR="002D73AA" w:rsidRDefault="002D73AA" w:rsidP="002263B9">
      <w:pPr>
        <w:widowControl/>
        <w:suppressAutoHyphens w:val="0"/>
        <w:rPr>
          <w:lang w:val="ru-RU"/>
        </w:rPr>
      </w:pPr>
    </w:p>
    <w:p w:rsidR="002D73AA" w:rsidRDefault="002D73AA" w:rsidP="002263B9">
      <w:pPr>
        <w:widowControl/>
        <w:suppressAutoHyphens w:val="0"/>
        <w:rPr>
          <w:lang w:val="ru-RU"/>
        </w:rPr>
      </w:pPr>
    </w:p>
    <w:p w:rsidR="002D73AA" w:rsidRDefault="002D73AA" w:rsidP="002263B9">
      <w:pPr>
        <w:widowControl/>
        <w:suppressAutoHyphens w:val="0"/>
        <w:rPr>
          <w:lang w:val="ru-RU"/>
        </w:rPr>
      </w:pPr>
    </w:p>
    <w:p w:rsidR="005B402E" w:rsidRDefault="005B402E" w:rsidP="002263B9">
      <w:pPr>
        <w:widowControl/>
        <w:suppressAutoHyphens w:val="0"/>
        <w:rPr>
          <w:lang w:val="ru-RU"/>
        </w:rPr>
      </w:pPr>
    </w:p>
    <w:p w:rsidR="005B402E" w:rsidRDefault="005B402E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DD27BE" w:rsidRDefault="00DD27BE" w:rsidP="002263B9">
      <w:pPr>
        <w:widowControl/>
        <w:suppressAutoHyphens w:val="0"/>
        <w:rPr>
          <w:lang w:val="ru-RU"/>
        </w:rPr>
      </w:pPr>
    </w:p>
    <w:p w:rsidR="00DD27BE" w:rsidRDefault="00DD27BE" w:rsidP="002263B9">
      <w:pPr>
        <w:widowControl/>
        <w:suppressAutoHyphens w:val="0"/>
        <w:rPr>
          <w:lang w:val="ru-RU"/>
        </w:rPr>
      </w:pPr>
    </w:p>
    <w:p w:rsidR="005B402E" w:rsidRDefault="005B402E" w:rsidP="002263B9">
      <w:pPr>
        <w:widowControl/>
        <w:suppressAutoHyphens w:val="0"/>
        <w:rPr>
          <w:lang w:val="ru-RU"/>
        </w:rPr>
      </w:pPr>
    </w:p>
    <w:p w:rsidR="00CC6C4F" w:rsidRDefault="00CC6C4F" w:rsidP="002263B9">
      <w:pPr>
        <w:widowControl/>
        <w:suppressAutoHyphens w:val="0"/>
        <w:rPr>
          <w:lang w:val="ru-RU"/>
        </w:rPr>
      </w:pPr>
    </w:p>
    <w:p w:rsidR="00CC6C4F" w:rsidRDefault="00CC6C4F" w:rsidP="002263B9">
      <w:pPr>
        <w:widowControl/>
        <w:suppressAutoHyphens w:val="0"/>
        <w:rPr>
          <w:lang w:val="ru-RU"/>
        </w:rPr>
      </w:pPr>
    </w:p>
    <w:p w:rsidR="00CC6C4F" w:rsidRDefault="00CC6C4F" w:rsidP="002263B9">
      <w:pPr>
        <w:widowControl/>
        <w:suppressAutoHyphens w:val="0"/>
        <w:rPr>
          <w:lang w:val="ru-RU"/>
        </w:rPr>
      </w:pPr>
    </w:p>
    <w:sectPr w:rsidR="00CC6C4F" w:rsidSect="00FD0A80">
      <w:footerReference w:type="first" r:id="rId8"/>
      <w:pgSz w:w="11906" w:h="16838"/>
      <w:pgMar w:top="568" w:right="707" w:bottom="851" w:left="1701" w:header="28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B0" w:rsidRDefault="008D00B0" w:rsidP="00386870">
      <w:r>
        <w:separator/>
      </w:r>
    </w:p>
  </w:endnote>
  <w:endnote w:type="continuationSeparator" w:id="0">
    <w:p w:rsidR="008D00B0" w:rsidRDefault="008D00B0" w:rsidP="003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D9" w:rsidRDefault="005A3AD9">
    <w:pPr>
      <w:pStyle w:val="a6"/>
      <w:rPr>
        <w:lang w:val="ru-RU"/>
      </w:rPr>
    </w:pPr>
  </w:p>
  <w:p w:rsidR="005A3AD9" w:rsidRDefault="005A3AD9">
    <w:pPr>
      <w:pStyle w:val="a6"/>
      <w:rPr>
        <w:lang w:val="ru-RU"/>
      </w:rPr>
    </w:pPr>
  </w:p>
  <w:p w:rsidR="005A3AD9" w:rsidRDefault="005A3AD9">
    <w:pPr>
      <w:pStyle w:val="a6"/>
      <w:rPr>
        <w:lang w:val="ru-RU"/>
      </w:rPr>
    </w:pPr>
  </w:p>
  <w:p w:rsidR="005A3AD9" w:rsidRPr="00386870" w:rsidRDefault="005A3AD9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B0" w:rsidRDefault="008D00B0" w:rsidP="00386870">
      <w:r>
        <w:separator/>
      </w:r>
    </w:p>
  </w:footnote>
  <w:footnote w:type="continuationSeparator" w:id="0">
    <w:p w:rsidR="008D00B0" w:rsidRDefault="008D00B0" w:rsidP="0038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B3780"/>
    <w:multiLevelType w:val="hybridMultilevel"/>
    <w:tmpl w:val="C68EAFB0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D90A9B"/>
    <w:multiLevelType w:val="hybridMultilevel"/>
    <w:tmpl w:val="1958989E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423DF3"/>
    <w:multiLevelType w:val="hybridMultilevel"/>
    <w:tmpl w:val="CDACC016"/>
    <w:lvl w:ilvl="0" w:tplc="45EC00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183DA6"/>
    <w:multiLevelType w:val="hybridMultilevel"/>
    <w:tmpl w:val="78DE5674"/>
    <w:lvl w:ilvl="0" w:tplc="EE28FFD8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D235A1"/>
    <w:multiLevelType w:val="hybridMultilevel"/>
    <w:tmpl w:val="224C2928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51293B"/>
    <w:multiLevelType w:val="hybridMultilevel"/>
    <w:tmpl w:val="476679E2"/>
    <w:lvl w:ilvl="0" w:tplc="AEC07B1C">
      <w:start w:val="1"/>
      <w:numFmt w:val="decimal"/>
      <w:lvlText w:val="%1)"/>
      <w:lvlJc w:val="left"/>
      <w:pPr>
        <w:ind w:left="1287" w:hanging="360"/>
      </w:pPr>
      <w:rPr>
        <w:rFonts w:eastAsia="Andale Sans UI" w:cs="Tahoma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FE5401"/>
    <w:multiLevelType w:val="hybridMultilevel"/>
    <w:tmpl w:val="8BC0B5D4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301C07"/>
    <w:multiLevelType w:val="hybridMultilevel"/>
    <w:tmpl w:val="DF0C7C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866BE5"/>
    <w:multiLevelType w:val="hybridMultilevel"/>
    <w:tmpl w:val="60FE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66FDB"/>
    <w:multiLevelType w:val="hybridMultilevel"/>
    <w:tmpl w:val="B018404C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9C7E82"/>
    <w:multiLevelType w:val="hybridMultilevel"/>
    <w:tmpl w:val="2F2C2346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CD1E11"/>
    <w:multiLevelType w:val="hybridMultilevel"/>
    <w:tmpl w:val="654224E2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FE110D"/>
    <w:multiLevelType w:val="hybridMultilevel"/>
    <w:tmpl w:val="86FE43F6"/>
    <w:lvl w:ilvl="0" w:tplc="EE28FFD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04C87"/>
    <w:multiLevelType w:val="hybridMultilevel"/>
    <w:tmpl w:val="8CDA2EBC"/>
    <w:lvl w:ilvl="0" w:tplc="15385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FA6CB5"/>
    <w:multiLevelType w:val="hybridMultilevel"/>
    <w:tmpl w:val="C0C026D6"/>
    <w:lvl w:ilvl="0" w:tplc="A6BC1304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CAC5111"/>
    <w:multiLevelType w:val="hybridMultilevel"/>
    <w:tmpl w:val="715C6826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D91DEE"/>
    <w:multiLevelType w:val="hybridMultilevel"/>
    <w:tmpl w:val="FCFE44B0"/>
    <w:lvl w:ilvl="0" w:tplc="8DC09F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9C44A2"/>
    <w:multiLevelType w:val="hybridMultilevel"/>
    <w:tmpl w:val="687CE6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3E923571"/>
    <w:multiLevelType w:val="hybridMultilevel"/>
    <w:tmpl w:val="C7966A40"/>
    <w:lvl w:ilvl="0" w:tplc="EE28FFD8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0">
    <w:nsid w:val="45946F20"/>
    <w:multiLevelType w:val="hybridMultilevel"/>
    <w:tmpl w:val="E086FF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6B6583"/>
    <w:multiLevelType w:val="hybridMultilevel"/>
    <w:tmpl w:val="5A886612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514F8D"/>
    <w:multiLevelType w:val="multilevel"/>
    <w:tmpl w:val="C758FE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23">
    <w:nsid w:val="52EB43F0"/>
    <w:multiLevelType w:val="hybridMultilevel"/>
    <w:tmpl w:val="CFEADFCA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27000F0">
      <w:start w:val="1"/>
      <w:numFmt w:val="decimal"/>
      <w:lvlText w:val="%3."/>
      <w:lvlJc w:val="left"/>
      <w:pPr>
        <w:ind w:left="3495" w:hanging="94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F12A83"/>
    <w:multiLevelType w:val="hybridMultilevel"/>
    <w:tmpl w:val="1E04EF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A04DC4"/>
    <w:multiLevelType w:val="hybridMultilevel"/>
    <w:tmpl w:val="136677BA"/>
    <w:lvl w:ilvl="0" w:tplc="3858DC8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4A243C"/>
    <w:multiLevelType w:val="hybridMultilevel"/>
    <w:tmpl w:val="9EE8BC34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A5A74DC"/>
    <w:multiLevelType w:val="hybridMultilevel"/>
    <w:tmpl w:val="D45A29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C21F4B"/>
    <w:multiLevelType w:val="hybridMultilevel"/>
    <w:tmpl w:val="779C3B76"/>
    <w:lvl w:ilvl="0" w:tplc="EE28FFD8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9">
    <w:nsid w:val="5B49592A"/>
    <w:multiLevelType w:val="hybridMultilevel"/>
    <w:tmpl w:val="7F6E3334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80C0B22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C1D126A"/>
    <w:multiLevelType w:val="hybridMultilevel"/>
    <w:tmpl w:val="09DA60AE"/>
    <w:lvl w:ilvl="0" w:tplc="F36E8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3057D9"/>
    <w:multiLevelType w:val="hybridMultilevel"/>
    <w:tmpl w:val="AF1E7DDC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A84444"/>
    <w:multiLevelType w:val="hybridMultilevel"/>
    <w:tmpl w:val="F63017E4"/>
    <w:lvl w:ilvl="0" w:tplc="47CCC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D03BA4"/>
    <w:multiLevelType w:val="multilevel"/>
    <w:tmpl w:val="9514C1B0"/>
    <w:lvl w:ilvl="0">
      <w:start w:val="1"/>
      <w:numFmt w:val="decimal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34">
    <w:nsid w:val="60124AB6"/>
    <w:multiLevelType w:val="hybridMultilevel"/>
    <w:tmpl w:val="87B80E7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658898A4">
      <w:start w:val="1"/>
      <w:numFmt w:val="decimal"/>
      <w:lvlText w:val="%2)"/>
      <w:lvlJc w:val="left"/>
      <w:pPr>
        <w:ind w:left="2571" w:hanging="9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18863C3"/>
    <w:multiLevelType w:val="hybridMultilevel"/>
    <w:tmpl w:val="049AD82C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2465290"/>
    <w:multiLevelType w:val="hybridMultilevel"/>
    <w:tmpl w:val="2B26A500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934D4B"/>
    <w:multiLevelType w:val="hybridMultilevel"/>
    <w:tmpl w:val="3140F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212CD746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4B71704"/>
    <w:multiLevelType w:val="hybridMultilevel"/>
    <w:tmpl w:val="36E8EE30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63F4CDB"/>
    <w:multiLevelType w:val="hybridMultilevel"/>
    <w:tmpl w:val="424476B6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C722D8B"/>
    <w:multiLevelType w:val="hybridMultilevel"/>
    <w:tmpl w:val="F850CE48"/>
    <w:lvl w:ilvl="0" w:tplc="EE28FFD8">
      <w:start w:val="1"/>
      <w:numFmt w:val="decimal"/>
      <w:lvlText w:val="%1)"/>
      <w:lvlJc w:val="left"/>
      <w:pPr>
        <w:ind w:left="3479" w:hanging="360"/>
      </w:pPr>
    </w:lvl>
    <w:lvl w:ilvl="1" w:tplc="658898A4">
      <w:start w:val="1"/>
      <w:numFmt w:val="decimal"/>
      <w:lvlText w:val="%2)"/>
      <w:lvlJc w:val="left"/>
      <w:pPr>
        <w:ind w:left="2571" w:hanging="9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EE73CD"/>
    <w:multiLevelType w:val="hybridMultilevel"/>
    <w:tmpl w:val="3230BCF6"/>
    <w:lvl w:ilvl="0" w:tplc="5BE6EB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B4A68"/>
    <w:multiLevelType w:val="hybridMultilevel"/>
    <w:tmpl w:val="87B80E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658898A4">
      <w:start w:val="1"/>
      <w:numFmt w:val="decimal"/>
      <w:lvlText w:val="%2)"/>
      <w:lvlJc w:val="left"/>
      <w:pPr>
        <w:ind w:left="2571" w:hanging="9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0F127D2"/>
    <w:multiLevelType w:val="hybridMultilevel"/>
    <w:tmpl w:val="94949056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2CD7925"/>
    <w:multiLevelType w:val="hybridMultilevel"/>
    <w:tmpl w:val="3B102924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5A16DF6"/>
    <w:multiLevelType w:val="multilevel"/>
    <w:tmpl w:val="80ACE6BA"/>
    <w:lvl w:ilvl="0">
      <w:start w:val="3"/>
      <w:numFmt w:val="decimal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lvlText w:val="%2)"/>
      <w:lvlJc w:val="left"/>
      <w:pPr>
        <w:ind w:left="2705" w:hanging="72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ndale Sans UI" w:cs="Tahoma" w:hint="default"/>
      </w:rPr>
    </w:lvl>
  </w:abstractNum>
  <w:abstractNum w:abstractNumId="46">
    <w:nsid w:val="78A119D1"/>
    <w:multiLevelType w:val="hybridMultilevel"/>
    <w:tmpl w:val="23746DBC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BDD2137"/>
    <w:multiLevelType w:val="hybridMultilevel"/>
    <w:tmpl w:val="D1A06DCC"/>
    <w:lvl w:ilvl="0" w:tplc="EE28FFD8">
      <w:start w:val="1"/>
      <w:numFmt w:val="decimal"/>
      <w:lvlText w:val="%1)"/>
      <w:lvlJc w:val="left"/>
      <w:pPr>
        <w:ind w:left="1429" w:hanging="360"/>
      </w:pPr>
    </w:lvl>
    <w:lvl w:ilvl="1" w:tplc="EE28FFD8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8"/>
  </w:num>
  <w:num w:numId="3">
    <w:abstractNumId w:val="17"/>
  </w:num>
  <w:num w:numId="4">
    <w:abstractNumId w:val="34"/>
  </w:num>
  <w:num w:numId="5">
    <w:abstractNumId w:val="27"/>
  </w:num>
  <w:num w:numId="6">
    <w:abstractNumId w:val="20"/>
  </w:num>
  <w:num w:numId="7">
    <w:abstractNumId w:val="24"/>
  </w:num>
  <w:num w:numId="8">
    <w:abstractNumId w:val="18"/>
  </w:num>
  <w:num w:numId="9">
    <w:abstractNumId w:val="43"/>
  </w:num>
  <w:num w:numId="10">
    <w:abstractNumId w:val="26"/>
  </w:num>
  <w:num w:numId="11">
    <w:abstractNumId w:val="5"/>
  </w:num>
  <w:num w:numId="12">
    <w:abstractNumId w:val="36"/>
  </w:num>
  <w:num w:numId="13">
    <w:abstractNumId w:val="38"/>
  </w:num>
  <w:num w:numId="14">
    <w:abstractNumId w:val="35"/>
  </w:num>
  <w:num w:numId="15">
    <w:abstractNumId w:val="47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1"/>
  </w:num>
  <w:num w:numId="21">
    <w:abstractNumId w:val="11"/>
  </w:num>
  <w:num w:numId="22">
    <w:abstractNumId w:val="31"/>
  </w:num>
  <w:num w:numId="23">
    <w:abstractNumId w:val="39"/>
  </w:num>
  <w:num w:numId="24">
    <w:abstractNumId w:val="29"/>
  </w:num>
  <w:num w:numId="25">
    <w:abstractNumId w:val="19"/>
  </w:num>
  <w:num w:numId="26">
    <w:abstractNumId w:val="2"/>
  </w:num>
  <w:num w:numId="27">
    <w:abstractNumId w:val="44"/>
  </w:num>
  <w:num w:numId="28">
    <w:abstractNumId w:val="10"/>
  </w:num>
  <w:num w:numId="29">
    <w:abstractNumId w:val="46"/>
  </w:num>
  <w:num w:numId="30">
    <w:abstractNumId w:val="1"/>
  </w:num>
  <w:num w:numId="31">
    <w:abstractNumId w:val="28"/>
  </w:num>
  <w:num w:numId="32">
    <w:abstractNumId w:val="4"/>
  </w:num>
  <w:num w:numId="33">
    <w:abstractNumId w:val="40"/>
  </w:num>
  <w:num w:numId="34">
    <w:abstractNumId w:val="23"/>
  </w:num>
  <w:num w:numId="35">
    <w:abstractNumId w:val="37"/>
  </w:num>
  <w:num w:numId="36">
    <w:abstractNumId w:val="0"/>
  </w:num>
  <w:num w:numId="37">
    <w:abstractNumId w:val="22"/>
  </w:num>
  <w:num w:numId="38">
    <w:abstractNumId w:val="3"/>
  </w:num>
  <w:num w:numId="39">
    <w:abstractNumId w:val="41"/>
  </w:num>
  <w:num w:numId="40">
    <w:abstractNumId w:val="25"/>
  </w:num>
  <w:num w:numId="41">
    <w:abstractNumId w:val="30"/>
  </w:num>
  <w:num w:numId="42">
    <w:abstractNumId w:val="14"/>
  </w:num>
  <w:num w:numId="43">
    <w:abstractNumId w:val="32"/>
  </w:num>
  <w:num w:numId="44">
    <w:abstractNumId w:val="33"/>
  </w:num>
  <w:num w:numId="45">
    <w:abstractNumId w:val="45"/>
  </w:num>
  <w:num w:numId="46">
    <w:abstractNumId w:val="6"/>
  </w:num>
  <w:num w:numId="4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B9"/>
    <w:rsid w:val="00003D63"/>
    <w:rsid w:val="00004413"/>
    <w:rsid w:val="000116B5"/>
    <w:rsid w:val="00017CF7"/>
    <w:rsid w:val="000412DB"/>
    <w:rsid w:val="000510F6"/>
    <w:rsid w:val="000766AA"/>
    <w:rsid w:val="00077693"/>
    <w:rsid w:val="000D0189"/>
    <w:rsid w:val="000D4D01"/>
    <w:rsid w:val="000E073B"/>
    <w:rsid w:val="001258B4"/>
    <w:rsid w:val="001372FB"/>
    <w:rsid w:val="00141BD2"/>
    <w:rsid w:val="00160DC8"/>
    <w:rsid w:val="001653B7"/>
    <w:rsid w:val="00173A37"/>
    <w:rsid w:val="001753F9"/>
    <w:rsid w:val="00185592"/>
    <w:rsid w:val="00196441"/>
    <w:rsid w:val="001C356D"/>
    <w:rsid w:val="001E1C6E"/>
    <w:rsid w:val="001E2200"/>
    <w:rsid w:val="001F0C35"/>
    <w:rsid w:val="001F73B5"/>
    <w:rsid w:val="00201E11"/>
    <w:rsid w:val="002124E4"/>
    <w:rsid w:val="002263B9"/>
    <w:rsid w:val="0025560E"/>
    <w:rsid w:val="00261A1C"/>
    <w:rsid w:val="00262D71"/>
    <w:rsid w:val="00263633"/>
    <w:rsid w:val="0026454B"/>
    <w:rsid w:val="002956FF"/>
    <w:rsid w:val="002A6D48"/>
    <w:rsid w:val="002B02F3"/>
    <w:rsid w:val="002C363D"/>
    <w:rsid w:val="002C7C0F"/>
    <w:rsid w:val="002D00E4"/>
    <w:rsid w:val="002D0D06"/>
    <w:rsid w:val="002D73AA"/>
    <w:rsid w:val="002E1BB6"/>
    <w:rsid w:val="002E24F3"/>
    <w:rsid w:val="002E58AE"/>
    <w:rsid w:val="00351A0A"/>
    <w:rsid w:val="0036365B"/>
    <w:rsid w:val="00386870"/>
    <w:rsid w:val="003B5D40"/>
    <w:rsid w:val="0040120C"/>
    <w:rsid w:val="004119CC"/>
    <w:rsid w:val="00413D9A"/>
    <w:rsid w:val="00417F34"/>
    <w:rsid w:val="0042214D"/>
    <w:rsid w:val="004333CF"/>
    <w:rsid w:val="00462E65"/>
    <w:rsid w:val="0048042F"/>
    <w:rsid w:val="00482292"/>
    <w:rsid w:val="004D056A"/>
    <w:rsid w:val="004D24AD"/>
    <w:rsid w:val="004D416E"/>
    <w:rsid w:val="004E15EB"/>
    <w:rsid w:val="004F166A"/>
    <w:rsid w:val="0052404A"/>
    <w:rsid w:val="00555FC5"/>
    <w:rsid w:val="00573708"/>
    <w:rsid w:val="00585855"/>
    <w:rsid w:val="0059688D"/>
    <w:rsid w:val="0059770E"/>
    <w:rsid w:val="005A2DDD"/>
    <w:rsid w:val="005A3AD9"/>
    <w:rsid w:val="005A58E6"/>
    <w:rsid w:val="005B402E"/>
    <w:rsid w:val="005B72F9"/>
    <w:rsid w:val="005D2015"/>
    <w:rsid w:val="005D4335"/>
    <w:rsid w:val="005F2CF7"/>
    <w:rsid w:val="005F570A"/>
    <w:rsid w:val="0062683C"/>
    <w:rsid w:val="00636910"/>
    <w:rsid w:val="006524D2"/>
    <w:rsid w:val="00670105"/>
    <w:rsid w:val="006C61AB"/>
    <w:rsid w:val="006E0F68"/>
    <w:rsid w:val="006E33AA"/>
    <w:rsid w:val="006E3E17"/>
    <w:rsid w:val="006E6159"/>
    <w:rsid w:val="006F4DC0"/>
    <w:rsid w:val="007310A5"/>
    <w:rsid w:val="00736464"/>
    <w:rsid w:val="007375DA"/>
    <w:rsid w:val="007477D8"/>
    <w:rsid w:val="0075346F"/>
    <w:rsid w:val="00764D19"/>
    <w:rsid w:val="0076642C"/>
    <w:rsid w:val="00767DB9"/>
    <w:rsid w:val="00773C3C"/>
    <w:rsid w:val="007760D0"/>
    <w:rsid w:val="00784BA7"/>
    <w:rsid w:val="00791041"/>
    <w:rsid w:val="007A3572"/>
    <w:rsid w:val="007A71C0"/>
    <w:rsid w:val="007C35AE"/>
    <w:rsid w:val="007D5668"/>
    <w:rsid w:val="007E4659"/>
    <w:rsid w:val="008029EC"/>
    <w:rsid w:val="0080614A"/>
    <w:rsid w:val="00820625"/>
    <w:rsid w:val="00825C18"/>
    <w:rsid w:val="00830E2E"/>
    <w:rsid w:val="00846B23"/>
    <w:rsid w:val="0084752A"/>
    <w:rsid w:val="008556A8"/>
    <w:rsid w:val="00886B45"/>
    <w:rsid w:val="008949A3"/>
    <w:rsid w:val="008B68EC"/>
    <w:rsid w:val="008C54ED"/>
    <w:rsid w:val="008D00B0"/>
    <w:rsid w:val="008D7849"/>
    <w:rsid w:val="009013BE"/>
    <w:rsid w:val="00903888"/>
    <w:rsid w:val="00920F0C"/>
    <w:rsid w:val="009260A5"/>
    <w:rsid w:val="00926AAB"/>
    <w:rsid w:val="00931D6C"/>
    <w:rsid w:val="00940444"/>
    <w:rsid w:val="0095327F"/>
    <w:rsid w:val="009B0BCA"/>
    <w:rsid w:val="009B5300"/>
    <w:rsid w:val="009E5B5D"/>
    <w:rsid w:val="009F3744"/>
    <w:rsid w:val="009F4159"/>
    <w:rsid w:val="009F76C5"/>
    <w:rsid w:val="00A03FEE"/>
    <w:rsid w:val="00A101B7"/>
    <w:rsid w:val="00A203FE"/>
    <w:rsid w:val="00A331E0"/>
    <w:rsid w:val="00A50D80"/>
    <w:rsid w:val="00A5513E"/>
    <w:rsid w:val="00A57981"/>
    <w:rsid w:val="00A6519F"/>
    <w:rsid w:val="00A705B6"/>
    <w:rsid w:val="00A760EC"/>
    <w:rsid w:val="00A77B54"/>
    <w:rsid w:val="00A86D79"/>
    <w:rsid w:val="00A874D0"/>
    <w:rsid w:val="00B105EA"/>
    <w:rsid w:val="00B10C6D"/>
    <w:rsid w:val="00B12C32"/>
    <w:rsid w:val="00B2688F"/>
    <w:rsid w:val="00B7561B"/>
    <w:rsid w:val="00B8184A"/>
    <w:rsid w:val="00B92235"/>
    <w:rsid w:val="00BA184A"/>
    <w:rsid w:val="00BC0D24"/>
    <w:rsid w:val="00BC74D2"/>
    <w:rsid w:val="00BE08D5"/>
    <w:rsid w:val="00BE2FD0"/>
    <w:rsid w:val="00C24599"/>
    <w:rsid w:val="00C73720"/>
    <w:rsid w:val="00C853EB"/>
    <w:rsid w:val="00CA1314"/>
    <w:rsid w:val="00CB6B1D"/>
    <w:rsid w:val="00CC1060"/>
    <w:rsid w:val="00CC5598"/>
    <w:rsid w:val="00CC6C4F"/>
    <w:rsid w:val="00CD6DA6"/>
    <w:rsid w:val="00D10E2A"/>
    <w:rsid w:val="00D20F33"/>
    <w:rsid w:val="00D45755"/>
    <w:rsid w:val="00D4774F"/>
    <w:rsid w:val="00D565C4"/>
    <w:rsid w:val="00D64111"/>
    <w:rsid w:val="00D70DCF"/>
    <w:rsid w:val="00D91AB2"/>
    <w:rsid w:val="00D92265"/>
    <w:rsid w:val="00D973AB"/>
    <w:rsid w:val="00DA5EAD"/>
    <w:rsid w:val="00DC1A4E"/>
    <w:rsid w:val="00DC676D"/>
    <w:rsid w:val="00DD27BE"/>
    <w:rsid w:val="00E16418"/>
    <w:rsid w:val="00E22D97"/>
    <w:rsid w:val="00E412C9"/>
    <w:rsid w:val="00E413A4"/>
    <w:rsid w:val="00E42F41"/>
    <w:rsid w:val="00E4306C"/>
    <w:rsid w:val="00E54D22"/>
    <w:rsid w:val="00E5787A"/>
    <w:rsid w:val="00E71D8F"/>
    <w:rsid w:val="00E72DDC"/>
    <w:rsid w:val="00EC3992"/>
    <w:rsid w:val="00EF0660"/>
    <w:rsid w:val="00EF2648"/>
    <w:rsid w:val="00F45BA5"/>
    <w:rsid w:val="00F51B62"/>
    <w:rsid w:val="00F51F4D"/>
    <w:rsid w:val="00F724A9"/>
    <w:rsid w:val="00F83F1A"/>
    <w:rsid w:val="00F8773D"/>
    <w:rsid w:val="00FA067B"/>
    <w:rsid w:val="00FD0A80"/>
    <w:rsid w:val="00FD5320"/>
    <w:rsid w:val="00FD6B4E"/>
    <w:rsid w:val="00FD72A4"/>
    <w:rsid w:val="00FD7F29"/>
    <w:rsid w:val="00FE5D4B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3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63B9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customStyle="1" w:styleId="10">
    <w:name w:val="Основной шрифт абзаца1"/>
    <w:rsid w:val="002263B9"/>
  </w:style>
  <w:style w:type="character" w:styleId="a3">
    <w:name w:val="Hyperlink"/>
    <w:semiHidden/>
    <w:unhideWhenUsed/>
    <w:rsid w:val="002263B9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D6DA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A6"/>
    <w:rPr>
      <w:rFonts w:ascii="Tahoma" w:eastAsia="Andale Sans UI" w:hAnsi="Tahoma" w:cs="Tahoma"/>
      <w:kern w:val="2"/>
      <w:sz w:val="16"/>
      <w:szCs w:val="16"/>
      <w:lang w:val="en-US" w:eastAsia="en-US" w:bidi="en-US"/>
    </w:rPr>
  </w:style>
  <w:style w:type="character" w:customStyle="1" w:styleId="WW8Num1z0">
    <w:name w:val="WW8Num1z0"/>
    <w:rsid w:val="008D7849"/>
  </w:style>
  <w:style w:type="paragraph" w:styleId="aa">
    <w:name w:val="Body Text"/>
    <w:basedOn w:val="a"/>
    <w:link w:val="ab"/>
    <w:rsid w:val="00077693"/>
    <w:pPr>
      <w:widowControl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b">
    <w:name w:val="Основной текст Знак"/>
    <w:basedOn w:val="a0"/>
    <w:link w:val="aa"/>
    <w:rsid w:val="00077693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link w:val="ConsPlusNormal0"/>
    <w:uiPriority w:val="99"/>
    <w:rsid w:val="00077693"/>
    <w:pPr>
      <w:widowControl w:val="0"/>
      <w:suppressAutoHyphens/>
      <w:autoSpaceDE w:val="0"/>
    </w:pPr>
    <w:rPr>
      <w:rFonts w:ascii="Times New Roman" w:eastAsia="Times New Roman" w:hAnsi="Times New Roman"/>
      <w:sz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77693"/>
    <w:rPr>
      <w:rFonts w:ascii="Times New Roman" w:eastAsia="Times New Roman" w:hAnsi="Times New Roman"/>
      <w:sz w:val="24"/>
      <w:lang w:eastAsia="zh-CN" w:bidi="ar-SA"/>
    </w:rPr>
  </w:style>
  <w:style w:type="paragraph" w:styleId="ac">
    <w:name w:val="List Paragraph"/>
    <w:basedOn w:val="a"/>
    <w:uiPriority w:val="34"/>
    <w:qFormat/>
    <w:rsid w:val="000116B5"/>
    <w:pPr>
      <w:ind w:left="720"/>
      <w:contextualSpacing/>
    </w:pPr>
  </w:style>
  <w:style w:type="character" w:customStyle="1" w:styleId="ad">
    <w:name w:val="Без интервала Знак"/>
    <w:link w:val="ae"/>
    <w:uiPriority w:val="1"/>
    <w:locked/>
    <w:rsid w:val="00903888"/>
    <w:rPr>
      <w:rFonts w:cs="Calibri"/>
      <w:sz w:val="22"/>
      <w:szCs w:val="22"/>
    </w:rPr>
  </w:style>
  <w:style w:type="paragraph" w:styleId="ae">
    <w:name w:val="No Spacing"/>
    <w:link w:val="ad"/>
    <w:uiPriority w:val="1"/>
    <w:qFormat/>
    <w:rsid w:val="00903888"/>
    <w:rPr>
      <w:rFonts w:cs="Calibri"/>
      <w:sz w:val="22"/>
      <w:szCs w:val="22"/>
    </w:rPr>
  </w:style>
  <w:style w:type="paragraph" w:customStyle="1" w:styleId="ConsTitle">
    <w:name w:val="ConsTitle"/>
    <w:rsid w:val="0090388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s1">
    <w:name w:val="s_1"/>
    <w:basedOn w:val="a"/>
    <w:rsid w:val="00F724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3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63B9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customStyle="1" w:styleId="10">
    <w:name w:val="Основной шрифт абзаца1"/>
    <w:rsid w:val="002263B9"/>
  </w:style>
  <w:style w:type="character" w:styleId="a3">
    <w:name w:val="Hyperlink"/>
    <w:semiHidden/>
    <w:unhideWhenUsed/>
    <w:rsid w:val="002263B9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D6DA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A6"/>
    <w:rPr>
      <w:rFonts w:ascii="Tahoma" w:eastAsia="Andale Sans UI" w:hAnsi="Tahoma" w:cs="Tahoma"/>
      <w:kern w:val="2"/>
      <w:sz w:val="16"/>
      <w:szCs w:val="16"/>
      <w:lang w:val="en-US" w:eastAsia="en-US" w:bidi="en-US"/>
    </w:rPr>
  </w:style>
  <w:style w:type="character" w:customStyle="1" w:styleId="WW8Num1z0">
    <w:name w:val="WW8Num1z0"/>
    <w:rsid w:val="008D7849"/>
  </w:style>
  <w:style w:type="paragraph" w:styleId="aa">
    <w:name w:val="Body Text"/>
    <w:basedOn w:val="a"/>
    <w:link w:val="ab"/>
    <w:rsid w:val="00077693"/>
    <w:pPr>
      <w:widowControl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b">
    <w:name w:val="Основной текст Знак"/>
    <w:basedOn w:val="a0"/>
    <w:link w:val="aa"/>
    <w:rsid w:val="00077693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link w:val="ConsPlusNormal0"/>
    <w:uiPriority w:val="99"/>
    <w:rsid w:val="00077693"/>
    <w:pPr>
      <w:widowControl w:val="0"/>
      <w:suppressAutoHyphens/>
      <w:autoSpaceDE w:val="0"/>
    </w:pPr>
    <w:rPr>
      <w:rFonts w:ascii="Times New Roman" w:eastAsia="Times New Roman" w:hAnsi="Times New Roman"/>
      <w:sz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77693"/>
    <w:rPr>
      <w:rFonts w:ascii="Times New Roman" w:eastAsia="Times New Roman" w:hAnsi="Times New Roman"/>
      <w:sz w:val="24"/>
      <w:lang w:eastAsia="zh-CN" w:bidi="ar-SA"/>
    </w:rPr>
  </w:style>
  <w:style w:type="paragraph" w:styleId="ac">
    <w:name w:val="List Paragraph"/>
    <w:basedOn w:val="a"/>
    <w:uiPriority w:val="34"/>
    <w:qFormat/>
    <w:rsid w:val="000116B5"/>
    <w:pPr>
      <w:ind w:left="720"/>
      <w:contextualSpacing/>
    </w:pPr>
  </w:style>
  <w:style w:type="character" w:customStyle="1" w:styleId="ad">
    <w:name w:val="Без интервала Знак"/>
    <w:link w:val="ae"/>
    <w:uiPriority w:val="1"/>
    <w:locked/>
    <w:rsid w:val="00903888"/>
    <w:rPr>
      <w:rFonts w:cs="Calibri"/>
      <w:sz w:val="22"/>
      <w:szCs w:val="22"/>
    </w:rPr>
  </w:style>
  <w:style w:type="paragraph" w:styleId="ae">
    <w:name w:val="No Spacing"/>
    <w:link w:val="ad"/>
    <w:uiPriority w:val="1"/>
    <w:qFormat/>
    <w:rsid w:val="00903888"/>
    <w:rPr>
      <w:rFonts w:cs="Calibri"/>
      <w:sz w:val="22"/>
      <w:szCs w:val="22"/>
    </w:rPr>
  </w:style>
  <w:style w:type="paragraph" w:customStyle="1" w:styleId="ConsTitle">
    <w:name w:val="ConsTitle"/>
    <w:rsid w:val="0090388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s1">
    <w:name w:val="s_1"/>
    <w:basedOn w:val="a"/>
    <w:rsid w:val="00F724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Links>
    <vt:vector size="6" baseType="variant"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consultantplus://offline/ref=9E02D5D1E4A388FD7683E3C5D3A096E0475B78B10CB4D5DF71CC7036DD8541D0AB039FB9B821D3E8z3F1J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ZAM</cp:lastModifiedBy>
  <cp:revision>2</cp:revision>
  <cp:lastPrinted>2023-02-02T07:23:00Z</cp:lastPrinted>
  <dcterms:created xsi:type="dcterms:W3CDTF">2023-10-06T09:49:00Z</dcterms:created>
  <dcterms:modified xsi:type="dcterms:W3CDTF">2023-10-06T09:49:00Z</dcterms:modified>
</cp:coreProperties>
</file>