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6B" w:rsidRPr="00D8268D" w:rsidRDefault="00025C6B" w:rsidP="00025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C6B" w:rsidRPr="00D8268D" w:rsidRDefault="00025C6B" w:rsidP="00025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025C6B" w:rsidRPr="00D8268D" w:rsidRDefault="00025C6B" w:rsidP="00025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начале приема заявок на участие в конкурсном </w:t>
      </w:r>
      <w:proofErr w:type="gramStart"/>
      <w:r w:rsidRPr="00D8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отборе  проектов</w:t>
      </w:r>
      <w:proofErr w:type="gramEnd"/>
      <w:r w:rsidRPr="00D82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инициативного бюджетирования в сельском поселении Алябьевский</w:t>
      </w:r>
    </w:p>
    <w:p w:rsidR="00651828" w:rsidRDefault="00651828" w:rsidP="00025C6B">
      <w:pPr>
        <w:ind w:firstLine="708"/>
        <w:jc w:val="both"/>
        <w:rPr>
          <w:sz w:val="24"/>
          <w:szCs w:val="24"/>
          <w:lang w:eastAsia="ru-RU"/>
        </w:rPr>
      </w:pPr>
    </w:p>
    <w:p w:rsidR="00025C6B" w:rsidRPr="00833C8B" w:rsidRDefault="00651828" w:rsidP="00025C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C8B">
        <w:rPr>
          <w:rFonts w:ascii="Times New Roman" w:hAnsi="Times New Roman" w:cs="Times New Roman"/>
          <w:sz w:val="24"/>
          <w:szCs w:val="24"/>
          <w:lang w:eastAsia="ru-RU"/>
        </w:rPr>
        <w:t>В соответствии с решением Совета депутатов сельского поселения Алябьевский от 24.12.2020 № 108 «О реализации инициативных проектов за счет средств бюджета сельского поселения Алябьевский»</w:t>
      </w:r>
      <w:r w:rsidRPr="00833C8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C6B" w:rsidRPr="0083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proofErr w:type="gramStart"/>
      <w:r w:rsidR="00025C6B" w:rsidRPr="00833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Алябьевский  извещает</w:t>
      </w:r>
      <w:proofErr w:type="gramEnd"/>
      <w:r w:rsidR="00025C6B" w:rsidRPr="0083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приема заявок на участие в конкурсном отборе. </w:t>
      </w:r>
    </w:p>
    <w:p w:rsidR="00025C6B" w:rsidRPr="00954E6A" w:rsidRDefault="00025C6B" w:rsidP="00025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заявок – </w:t>
      </w:r>
      <w:r w:rsidR="0065182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1.0</w:t>
      </w:r>
      <w:r w:rsidR="006518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5182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C6B" w:rsidRPr="00954E6A" w:rsidRDefault="00025C6B" w:rsidP="00025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заявок – </w:t>
      </w:r>
      <w:r w:rsidR="0065182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91F5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51828">
        <w:rPr>
          <w:rFonts w:ascii="Times New Roman" w:eastAsia="Times New Roman" w:hAnsi="Times New Roman" w:cs="Times New Roman"/>
          <w:sz w:val="24"/>
          <w:szCs w:val="24"/>
          <w:lang w:eastAsia="ru-RU"/>
        </w:rPr>
        <w:t>1.2025</w:t>
      </w:r>
    </w:p>
    <w:p w:rsidR="00025C6B" w:rsidRPr="00954E6A" w:rsidRDefault="00025C6B" w:rsidP="00025C6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C6B" w:rsidRPr="00954E6A" w:rsidRDefault="00025C6B" w:rsidP="00025C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 конкурсного</w:t>
      </w:r>
      <w:proofErr w:type="gramEnd"/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отбора является Администрация  сельского поселения Алябьевский. </w:t>
      </w:r>
    </w:p>
    <w:p w:rsidR="00025C6B" w:rsidRPr="00954E6A" w:rsidRDefault="00025C6B" w:rsidP="00025C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заявку можно следующими способами: </w:t>
      </w:r>
    </w:p>
    <w:p w:rsidR="00025C6B" w:rsidRPr="00954E6A" w:rsidRDefault="00025C6B" w:rsidP="0002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письменной форме лично, по адресу: с.п. Алябьевский, ул. Токмянина, 15, второй этаж, приемная; график работы специалиста: понедельник – пятница, с 9:00 до 17:00; </w:t>
      </w:r>
    </w:p>
    <w:p w:rsidR="00025C6B" w:rsidRPr="00954E6A" w:rsidRDefault="00025C6B" w:rsidP="0002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почтовым отправлением: 628248, ул. Токмянина, 15, с.п. Алябьевский, Советский район, Ханты-Мансийский автономный о</w:t>
      </w:r>
      <w:bookmarkStart w:id="0" w:name="_GoBack"/>
      <w:bookmarkEnd w:id="0"/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– Югра;</w:t>
      </w:r>
    </w:p>
    <w:p w:rsidR="00025C6B" w:rsidRPr="00954E6A" w:rsidRDefault="00025C6B" w:rsidP="00025C6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электронную почту: </w:t>
      </w:r>
      <w:hyperlink r:id="rId5" w:history="1">
        <w:proofErr w:type="gramStart"/>
        <w:r w:rsidRPr="00954E6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alabievo.adm@mail.ru</w:t>
        </w:r>
      </w:hyperlink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5C6B" w:rsidRPr="00954E6A" w:rsidRDefault="00025C6B" w:rsidP="00025C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на конкурсный отбор проект должен соответствовать следующим требованиям:</w:t>
      </w:r>
    </w:p>
    <w:p w:rsidR="00025C6B" w:rsidRPr="00954E6A" w:rsidRDefault="00025C6B" w:rsidP="00025C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представленный проект в текущем финансовом году или в году реализации проекта не должен получать средства из всех уровней бюджетной системы, на основании иных нормативных правовых актов или муниципальных правовых актов на цели, заявленные в проекте;</w:t>
      </w:r>
    </w:p>
    <w:p w:rsidR="00025C6B" w:rsidRPr="00954E6A" w:rsidRDefault="00025C6B" w:rsidP="00025C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проект ориентирован на решение конкретной проблемы в рамках вопросов местного значения в пределах поселения;</w:t>
      </w:r>
    </w:p>
    <w:p w:rsidR="00025C6B" w:rsidRPr="00954E6A" w:rsidRDefault="00025C6B" w:rsidP="00025C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скважин;</w:t>
      </w:r>
    </w:p>
    <w:p w:rsidR="00025C6B" w:rsidRPr="00954E6A" w:rsidRDefault="00025C6B" w:rsidP="00025C6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E6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проект, направленный на капитальный ремонт и ремонт объектов, должен иметь заключение по определению достоверности сметной стоимости (ценовую экспертизу).</w:t>
      </w:r>
    </w:p>
    <w:sectPr w:rsidR="00025C6B" w:rsidRPr="0095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A53F6"/>
    <w:multiLevelType w:val="multilevel"/>
    <w:tmpl w:val="B18E3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4A062D4"/>
    <w:multiLevelType w:val="hybridMultilevel"/>
    <w:tmpl w:val="453A50CE"/>
    <w:lvl w:ilvl="0" w:tplc="FFFFFFFF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243A68"/>
    <w:multiLevelType w:val="hybridMultilevel"/>
    <w:tmpl w:val="DB6AFB52"/>
    <w:lvl w:ilvl="0" w:tplc="FFFFFFFF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3"/>
    <w:rsid w:val="00025C6B"/>
    <w:rsid w:val="00265354"/>
    <w:rsid w:val="003B4DDB"/>
    <w:rsid w:val="00651828"/>
    <w:rsid w:val="00833C8B"/>
    <w:rsid w:val="00893F93"/>
    <w:rsid w:val="00D9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AC570-9C01-4AEE-8687-5C5B0A302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bievo.ad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FIN</cp:lastModifiedBy>
  <cp:revision>3</cp:revision>
  <dcterms:created xsi:type="dcterms:W3CDTF">2025-03-04T04:09:00Z</dcterms:created>
  <dcterms:modified xsi:type="dcterms:W3CDTF">2025-03-04T04:09:00Z</dcterms:modified>
</cp:coreProperties>
</file>