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58" w:rsidRDefault="00BF4458" w:rsidP="00BF1AC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BF1229" w:rsidRDefault="00BF4458" w:rsidP="00BF1AC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1AC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F1A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BF4458" w:rsidRDefault="00BF4458" w:rsidP="00BF4458">
      <w:pPr>
        <w:rPr>
          <w:sz w:val="24"/>
        </w:rPr>
      </w:pPr>
    </w:p>
    <w:p w:rsidR="001F6323" w:rsidRDefault="001F6323" w:rsidP="00BF4458">
      <w:pPr>
        <w:rPr>
          <w:sz w:val="24"/>
        </w:rPr>
      </w:pPr>
    </w:p>
    <w:p w:rsidR="002B3D7B" w:rsidRDefault="00FD097F" w:rsidP="00BF4458">
      <w:pPr>
        <w:rPr>
          <w:sz w:val="24"/>
          <w:szCs w:val="24"/>
          <w:lang w:eastAsia="ru-RU"/>
        </w:rPr>
      </w:pPr>
      <w:r>
        <w:rPr>
          <w:sz w:val="24"/>
        </w:rPr>
        <w:t>09 сентября 2020</w:t>
      </w:r>
      <w:r w:rsidR="00A73609">
        <w:rPr>
          <w:sz w:val="24"/>
        </w:rPr>
        <w:t xml:space="preserve"> </w:t>
      </w:r>
      <w:r w:rsidR="002B3D7B">
        <w:rPr>
          <w:sz w:val="24"/>
        </w:rPr>
        <w:t>г.</w:t>
      </w:r>
      <w:r w:rsidR="00495A77">
        <w:rPr>
          <w:sz w:val="24"/>
          <w:szCs w:val="24"/>
          <w:lang w:eastAsia="ru-RU"/>
        </w:rPr>
        <w:tab/>
      </w:r>
      <w:r w:rsidR="00495A77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  <w:t xml:space="preserve">         </w:t>
      </w:r>
      <w:r w:rsidR="006E0D0D">
        <w:rPr>
          <w:sz w:val="24"/>
          <w:szCs w:val="24"/>
          <w:lang w:eastAsia="ru-RU"/>
        </w:rPr>
        <w:t xml:space="preserve">        </w:t>
      </w:r>
      <w:r w:rsidR="001F6323">
        <w:rPr>
          <w:sz w:val="24"/>
          <w:szCs w:val="24"/>
          <w:lang w:eastAsia="ru-RU"/>
        </w:rPr>
        <w:t xml:space="preserve">        </w:t>
      </w:r>
      <w:r w:rsidR="006E0D0D">
        <w:rPr>
          <w:sz w:val="24"/>
          <w:szCs w:val="24"/>
          <w:lang w:eastAsia="ru-RU"/>
        </w:rPr>
        <w:t xml:space="preserve"> </w:t>
      </w:r>
      <w:r w:rsidR="001F6323">
        <w:rPr>
          <w:sz w:val="24"/>
          <w:szCs w:val="24"/>
          <w:lang w:eastAsia="ru-RU"/>
        </w:rPr>
        <w:t xml:space="preserve">  </w:t>
      </w:r>
      <w:r w:rsidR="006E0D0D">
        <w:rPr>
          <w:sz w:val="24"/>
          <w:szCs w:val="24"/>
          <w:lang w:eastAsia="ru-RU"/>
        </w:rPr>
        <w:t xml:space="preserve"> </w:t>
      </w:r>
      <w:r w:rsidR="0020475E">
        <w:rPr>
          <w:sz w:val="24"/>
          <w:szCs w:val="24"/>
          <w:lang w:eastAsia="ru-RU"/>
        </w:rPr>
        <w:t xml:space="preserve">№ </w:t>
      </w:r>
      <w:r w:rsidR="00646B28">
        <w:rPr>
          <w:sz w:val="24"/>
          <w:szCs w:val="24"/>
          <w:lang w:eastAsia="ru-RU"/>
        </w:rPr>
        <w:t>14</w:t>
      </w:r>
      <w:r w:rsidR="008809BB">
        <w:rPr>
          <w:sz w:val="24"/>
          <w:szCs w:val="24"/>
          <w:lang w:eastAsia="ru-RU"/>
        </w:rPr>
        <w:t>1</w:t>
      </w:r>
    </w:p>
    <w:p w:rsidR="00720FC3" w:rsidRDefault="00720FC3" w:rsidP="00BF4458">
      <w:pPr>
        <w:rPr>
          <w:sz w:val="24"/>
        </w:rPr>
      </w:pPr>
    </w:p>
    <w:p w:rsidR="00A73609" w:rsidRDefault="00A73609" w:rsidP="00A73609">
      <w:pPr>
        <w:rPr>
          <w:bCs/>
          <w:sz w:val="24"/>
          <w:szCs w:val="24"/>
        </w:rPr>
      </w:pP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Об ограничении движения </w:t>
      </w: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автотранспортных средств </w:t>
      </w:r>
    </w:p>
    <w:p w:rsidR="00A73609" w:rsidRDefault="00A73609" w:rsidP="00A73609">
      <w:pPr>
        <w:rPr>
          <w:b/>
          <w:bCs/>
          <w:sz w:val="24"/>
          <w:szCs w:val="24"/>
        </w:rPr>
      </w:pPr>
    </w:p>
    <w:p w:rsidR="00A73609" w:rsidRDefault="00A73609" w:rsidP="00A7360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3609" w:rsidRDefault="00A73609" w:rsidP="00190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sub_5"/>
      <w:r>
        <w:rPr>
          <w:sz w:val="24"/>
          <w:szCs w:val="24"/>
        </w:rPr>
        <w:t xml:space="preserve">В связи с проведением </w:t>
      </w:r>
      <w:r w:rsidR="00763ABF">
        <w:rPr>
          <w:sz w:val="24"/>
          <w:szCs w:val="24"/>
        </w:rPr>
        <w:t>ремонтных работ</w:t>
      </w:r>
      <w:r>
        <w:rPr>
          <w:sz w:val="24"/>
          <w:szCs w:val="24"/>
        </w:rPr>
        <w:t>:</w:t>
      </w:r>
    </w:p>
    <w:p w:rsidR="009424E0" w:rsidRDefault="009424E0" w:rsidP="00190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_GoBack"/>
      <w:bookmarkEnd w:id="1"/>
    </w:p>
    <w:p w:rsidR="00306BC9" w:rsidRDefault="00A73609" w:rsidP="00306BC9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653D73">
        <w:rPr>
          <w:sz w:val="24"/>
          <w:szCs w:val="24"/>
        </w:rPr>
        <w:t xml:space="preserve">Ограничить движение автотранспортных средств на территории сельского поселения Алябьевский </w:t>
      </w:r>
      <w:r w:rsidR="001737B5">
        <w:rPr>
          <w:sz w:val="24"/>
          <w:szCs w:val="24"/>
        </w:rPr>
        <w:t>на пересечении улицы Новоселов</w:t>
      </w:r>
      <w:r w:rsidR="00CF6745">
        <w:rPr>
          <w:sz w:val="24"/>
          <w:szCs w:val="24"/>
        </w:rPr>
        <w:t xml:space="preserve"> д.11  и улицы Ленина д. 7</w:t>
      </w:r>
      <w:r w:rsidR="001737B5">
        <w:rPr>
          <w:sz w:val="24"/>
          <w:szCs w:val="24"/>
        </w:rPr>
        <w:t xml:space="preserve"> </w:t>
      </w:r>
      <w:r w:rsidR="00D378AC" w:rsidRPr="00653D73">
        <w:rPr>
          <w:sz w:val="24"/>
          <w:szCs w:val="24"/>
        </w:rPr>
        <w:t xml:space="preserve">  </w:t>
      </w:r>
      <w:r w:rsidR="00FA6D20">
        <w:rPr>
          <w:sz w:val="24"/>
          <w:szCs w:val="24"/>
        </w:rPr>
        <w:t xml:space="preserve">с </w:t>
      </w:r>
      <w:r w:rsidR="00CF6745">
        <w:rPr>
          <w:sz w:val="24"/>
          <w:szCs w:val="24"/>
        </w:rPr>
        <w:t>09</w:t>
      </w:r>
      <w:r w:rsidR="00FA6D20">
        <w:rPr>
          <w:sz w:val="24"/>
          <w:szCs w:val="24"/>
        </w:rPr>
        <w:t>.0</w:t>
      </w:r>
      <w:r w:rsidR="00CF6745">
        <w:rPr>
          <w:sz w:val="24"/>
          <w:szCs w:val="24"/>
        </w:rPr>
        <w:t>9.2020</w:t>
      </w:r>
      <w:r w:rsidR="00FA6D20">
        <w:rPr>
          <w:sz w:val="24"/>
          <w:szCs w:val="24"/>
        </w:rPr>
        <w:t xml:space="preserve"> г. по 1</w:t>
      </w:r>
      <w:r w:rsidR="00CF6745">
        <w:rPr>
          <w:sz w:val="24"/>
          <w:szCs w:val="24"/>
        </w:rPr>
        <w:t>5</w:t>
      </w:r>
      <w:r w:rsidR="0021700F">
        <w:rPr>
          <w:sz w:val="24"/>
          <w:szCs w:val="24"/>
        </w:rPr>
        <w:t>.0</w:t>
      </w:r>
      <w:r w:rsidR="00CF6745">
        <w:rPr>
          <w:sz w:val="24"/>
          <w:szCs w:val="24"/>
        </w:rPr>
        <w:t>9</w:t>
      </w:r>
      <w:r w:rsidR="0021700F">
        <w:rPr>
          <w:sz w:val="24"/>
          <w:szCs w:val="24"/>
        </w:rPr>
        <w:t>.20</w:t>
      </w:r>
      <w:r w:rsidR="00CF6745">
        <w:rPr>
          <w:sz w:val="24"/>
          <w:szCs w:val="24"/>
        </w:rPr>
        <w:t>20</w:t>
      </w:r>
      <w:r w:rsidR="0021700F">
        <w:rPr>
          <w:sz w:val="24"/>
          <w:szCs w:val="24"/>
        </w:rPr>
        <w:t xml:space="preserve"> г.</w:t>
      </w:r>
      <w:r w:rsidR="00653D73">
        <w:rPr>
          <w:sz w:val="24"/>
          <w:szCs w:val="24"/>
        </w:rPr>
        <w:t>;</w:t>
      </w:r>
      <w:r w:rsidR="00300223">
        <w:rPr>
          <w:sz w:val="24"/>
          <w:szCs w:val="24"/>
        </w:rPr>
        <w:t xml:space="preserve"> (Приложение 1</w:t>
      </w:r>
      <w:r w:rsidR="008C7905">
        <w:rPr>
          <w:sz w:val="24"/>
          <w:szCs w:val="24"/>
        </w:rPr>
        <w:t>)</w:t>
      </w:r>
    </w:p>
    <w:p w:rsidR="00301B3B" w:rsidRPr="00E8743F" w:rsidRDefault="00E8743F" w:rsidP="00E8743F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92E16">
        <w:rPr>
          <w:sz w:val="24"/>
          <w:szCs w:val="24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B92E16" w:rsidRDefault="00A73609" w:rsidP="00B92E16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92E16">
        <w:rPr>
          <w:sz w:val="24"/>
          <w:szCs w:val="24"/>
        </w:rPr>
        <w:t>Настоящее постановление вступает в силу со дня его официального опуб</w:t>
      </w:r>
      <w:r w:rsidR="00B92E16">
        <w:rPr>
          <w:sz w:val="24"/>
          <w:szCs w:val="24"/>
        </w:rPr>
        <w:t>ликования.</w:t>
      </w:r>
    </w:p>
    <w:p w:rsidR="00A73609" w:rsidRPr="00B92E16" w:rsidRDefault="00A73609" w:rsidP="00B92E16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92E16">
        <w:rPr>
          <w:sz w:val="24"/>
          <w:szCs w:val="24"/>
        </w:rPr>
        <w:t xml:space="preserve">Контроль исполнения настоящего постановления </w:t>
      </w:r>
      <w:r w:rsidR="00D378AC" w:rsidRPr="00B92E16">
        <w:rPr>
          <w:sz w:val="24"/>
          <w:szCs w:val="24"/>
        </w:rPr>
        <w:t>оставляю за собой</w:t>
      </w:r>
      <w:r w:rsidR="001F6323" w:rsidRPr="00B92E16">
        <w:rPr>
          <w:sz w:val="24"/>
          <w:szCs w:val="24"/>
        </w:rPr>
        <w:t>.</w:t>
      </w:r>
    </w:p>
    <w:bookmarkEnd w:id="0"/>
    <w:p w:rsidR="00C335C1" w:rsidRDefault="00C335C1" w:rsidP="00D9572C">
      <w:pPr>
        <w:pStyle w:val="a5"/>
        <w:jc w:val="both"/>
        <w:rPr>
          <w:sz w:val="24"/>
          <w:szCs w:val="24"/>
        </w:rPr>
      </w:pPr>
    </w:p>
    <w:p w:rsidR="00C335C1" w:rsidRDefault="00C335C1" w:rsidP="00C335C1">
      <w:pPr>
        <w:jc w:val="both"/>
        <w:rPr>
          <w:sz w:val="24"/>
          <w:szCs w:val="24"/>
        </w:rPr>
      </w:pPr>
    </w:p>
    <w:p w:rsidR="00C335C1" w:rsidRPr="00C335C1" w:rsidRDefault="00C335C1" w:rsidP="00C335C1">
      <w:pPr>
        <w:jc w:val="both"/>
        <w:rPr>
          <w:sz w:val="24"/>
          <w:szCs w:val="24"/>
        </w:rPr>
      </w:pPr>
    </w:p>
    <w:p w:rsidR="00A73609" w:rsidRDefault="00A73609" w:rsidP="00C335C1">
      <w:pPr>
        <w:rPr>
          <w:sz w:val="24"/>
          <w:szCs w:val="24"/>
        </w:rPr>
      </w:pPr>
    </w:p>
    <w:p w:rsidR="00BF4458" w:rsidRPr="00964AC7" w:rsidRDefault="00BF4458" w:rsidP="00C335C1">
      <w:pPr>
        <w:rPr>
          <w:sz w:val="24"/>
          <w:szCs w:val="24"/>
        </w:rPr>
      </w:pPr>
      <w:r w:rsidRPr="00964AC7">
        <w:rPr>
          <w:sz w:val="24"/>
          <w:szCs w:val="24"/>
        </w:rPr>
        <w:t>Глав</w:t>
      </w:r>
      <w:r w:rsidR="00B10F9A">
        <w:rPr>
          <w:sz w:val="24"/>
          <w:szCs w:val="24"/>
        </w:rPr>
        <w:t>а</w:t>
      </w:r>
      <w:r w:rsidRPr="00964AC7">
        <w:rPr>
          <w:sz w:val="24"/>
          <w:szCs w:val="24"/>
        </w:rPr>
        <w:t xml:space="preserve"> сельского</w:t>
      </w:r>
    </w:p>
    <w:p w:rsidR="00106BD9" w:rsidRDefault="00495A77" w:rsidP="00351FC8">
      <w:pPr>
        <w:tabs>
          <w:tab w:val="left" w:pos="8931"/>
        </w:tabs>
        <w:rPr>
          <w:sz w:val="24"/>
          <w:szCs w:val="24"/>
        </w:rPr>
      </w:pPr>
      <w:r w:rsidRPr="00964AC7">
        <w:rPr>
          <w:sz w:val="24"/>
          <w:szCs w:val="24"/>
        </w:rPr>
        <w:t xml:space="preserve">поселения Алябьевский                                                                       </w:t>
      </w:r>
      <w:r w:rsidR="008D2EE1">
        <w:rPr>
          <w:sz w:val="24"/>
          <w:szCs w:val="24"/>
        </w:rPr>
        <w:t xml:space="preserve">                   </w:t>
      </w:r>
      <w:proofErr w:type="spellStart"/>
      <w:r w:rsidR="00B10F9A">
        <w:rPr>
          <w:sz w:val="24"/>
          <w:szCs w:val="24"/>
        </w:rPr>
        <w:t>Ю.А.Кочурова</w:t>
      </w:r>
      <w:proofErr w:type="spellEnd"/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032767" w:rsidRDefault="00876B31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032767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76B31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</w:t>
      </w:r>
    </w:p>
    <w:p w:rsidR="00032767" w:rsidRDefault="00B83486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09</w:t>
      </w:r>
      <w:r w:rsidR="0003276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032767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032767">
        <w:rPr>
          <w:sz w:val="24"/>
          <w:szCs w:val="24"/>
        </w:rPr>
        <w:t xml:space="preserve"> № 14</w:t>
      </w:r>
      <w:r>
        <w:rPr>
          <w:sz w:val="24"/>
          <w:szCs w:val="24"/>
        </w:rPr>
        <w:t>1</w:t>
      </w:r>
    </w:p>
    <w:p w:rsidR="000800EF" w:rsidRDefault="000800EF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0800EF" w:rsidRDefault="00514BA0" w:rsidP="000800EF">
      <w:pPr>
        <w:tabs>
          <w:tab w:val="left" w:pos="8931"/>
        </w:tabs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5506D30" wp14:editId="19799D50">
            <wp:simplePos x="0" y="0"/>
            <wp:positionH relativeFrom="column">
              <wp:posOffset>-482600</wp:posOffset>
            </wp:positionH>
            <wp:positionV relativeFrom="paragraph">
              <wp:posOffset>434340</wp:posOffset>
            </wp:positionV>
            <wp:extent cx="6515100" cy="4217670"/>
            <wp:effectExtent l="0" t="0" r="0" b="0"/>
            <wp:wrapThrough wrapText="bothSides">
              <wp:wrapPolygon edited="0">
                <wp:start x="0" y="0"/>
                <wp:lineTo x="0" y="21463"/>
                <wp:lineTo x="21537" y="21463"/>
                <wp:lineTo x="2153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6" t="23595" r="15598" b="13483"/>
                    <a:stretch/>
                  </pic:blipFill>
                  <pic:spPr bwMode="auto">
                    <a:xfrm>
                      <a:off x="0" y="0"/>
                      <a:ext cx="6515100" cy="421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EF" w:rsidRPr="000800EF">
        <w:rPr>
          <w:b/>
          <w:sz w:val="24"/>
          <w:szCs w:val="24"/>
        </w:rPr>
        <w:t>Схема объезда перекрытого участка дороги</w:t>
      </w:r>
    </w:p>
    <w:p w:rsidR="00514BA0" w:rsidRPr="000800EF" w:rsidRDefault="00514BA0" w:rsidP="000800EF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032767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032767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962398" w:rsidRDefault="00B83486" w:rsidP="006D19FA">
      <w:pPr>
        <w:tabs>
          <w:tab w:val="left" w:pos="8931"/>
        </w:tabs>
        <w:rPr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.05pt;margin-top:6.05pt;width:57pt;height:0;z-index:251663360" o:connectortype="straight" strokecolor="red" strokeweight="2pt">
            <v:stroke endarrow="block"/>
          </v:shape>
        </w:pict>
      </w:r>
      <w:r w:rsidR="006C0691" w:rsidRPr="00C97807">
        <w:rPr>
          <w:color w:val="FF0000"/>
          <w:sz w:val="24"/>
          <w:szCs w:val="24"/>
        </w:rPr>
        <w:t xml:space="preserve">             </w:t>
      </w:r>
      <w:r w:rsidR="006C0691" w:rsidRPr="00C97807">
        <w:rPr>
          <w:sz w:val="24"/>
          <w:szCs w:val="24"/>
        </w:rPr>
        <w:t xml:space="preserve">  </w:t>
      </w:r>
      <w:r w:rsidR="006C0691">
        <w:rPr>
          <w:sz w:val="24"/>
          <w:szCs w:val="24"/>
        </w:rPr>
        <w:t xml:space="preserve">        Маршрут движения в объезд перекрытого участка дороги</w:t>
      </w:r>
    </w:p>
    <w:p w:rsidR="00C97807" w:rsidRDefault="00C97807" w:rsidP="006D19FA">
      <w:pPr>
        <w:tabs>
          <w:tab w:val="left" w:pos="8931"/>
        </w:tabs>
        <w:rPr>
          <w:sz w:val="24"/>
          <w:szCs w:val="24"/>
        </w:rPr>
      </w:pPr>
    </w:p>
    <w:p w:rsidR="00C97807" w:rsidRDefault="00C97807" w:rsidP="006D19FA">
      <w:pPr>
        <w:tabs>
          <w:tab w:val="left" w:pos="8931"/>
        </w:tabs>
        <w:rPr>
          <w:sz w:val="24"/>
          <w:szCs w:val="24"/>
        </w:rPr>
      </w:pPr>
    </w:p>
    <w:p w:rsidR="00C97807" w:rsidRDefault="00C97807" w:rsidP="006D19FA">
      <w:pPr>
        <w:tabs>
          <w:tab w:val="left" w:pos="8931"/>
        </w:tabs>
        <w:rPr>
          <w:sz w:val="24"/>
          <w:szCs w:val="24"/>
        </w:rPr>
      </w:pPr>
    </w:p>
    <w:p w:rsidR="00C97807" w:rsidRPr="00C97807" w:rsidRDefault="00C97807" w:rsidP="006D19FA">
      <w:pPr>
        <w:tabs>
          <w:tab w:val="left" w:pos="8931"/>
        </w:tabs>
        <w:rPr>
          <w:color w:val="FF0000"/>
          <w:sz w:val="24"/>
          <w:szCs w:val="24"/>
        </w:rPr>
      </w:pPr>
    </w:p>
    <w:sectPr w:rsidR="00C97807" w:rsidRPr="00C97807" w:rsidSect="0053019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C662A3"/>
    <w:multiLevelType w:val="hybridMultilevel"/>
    <w:tmpl w:val="44164C90"/>
    <w:lvl w:ilvl="0" w:tplc="9B54890E">
      <w:start w:val="1"/>
      <w:numFmt w:val="decimal"/>
      <w:lvlText w:val="%1."/>
      <w:lvlJc w:val="left"/>
      <w:pPr>
        <w:ind w:left="54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BEF18D6"/>
    <w:multiLevelType w:val="multilevel"/>
    <w:tmpl w:val="0AE4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5E6FE6"/>
    <w:multiLevelType w:val="hybridMultilevel"/>
    <w:tmpl w:val="E6F62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0"/>
  </w:num>
  <w:num w:numId="8">
    <w:abstractNumId w:val="16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1C41"/>
    <w:rsid w:val="00032767"/>
    <w:rsid w:val="00032BFE"/>
    <w:rsid w:val="00042A90"/>
    <w:rsid w:val="00051D99"/>
    <w:rsid w:val="000559EE"/>
    <w:rsid w:val="000800EF"/>
    <w:rsid w:val="000A1B37"/>
    <w:rsid w:val="000A2A87"/>
    <w:rsid w:val="000B0037"/>
    <w:rsid w:val="000B1B7B"/>
    <w:rsid w:val="000C0123"/>
    <w:rsid w:val="000E6921"/>
    <w:rsid w:val="00103BAD"/>
    <w:rsid w:val="00106BD9"/>
    <w:rsid w:val="001737B5"/>
    <w:rsid w:val="00180931"/>
    <w:rsid w:val="001836A3"/>
    <w:rsid w:val="00190A44"/>
    <w:rsid w:val="001A3694"/>
    <w:rsid w:val="001D15C4"/>
    <w:rsid w:val="001F6323"/>
    <w:rsid w:val="0020475E"/>
    <w:rsid w:val="0021700F"/>
    <w:rsid w:val="00227D60"/>
    <w:rsid w:val="00267256"/>
    <w:rsid w:val="00282940"/>
    <w:rsid w:val="002B3D7B"/>
    <w:rsid w:val="002D7909"/>
    <w:rsid w:val="002F0EFA"/>
    <w:rsid w:val="00300223"/>
    <w:rsid w:val="00301B3B"/>
    <w:rsid w:val="00306BC9"/>
    <w:rsid w:val="00330CAF"/>
    <w:rsid w:val="00351FC8"/>
    <w:rsid w:val="003607F2"/>
    <w:rsid w:val="003663DF"/>
    <w:rsid w:val="00381427"/>
    <w:rsid w:val="003A77C5"/>
    <w:rsid w:val="003A7D56"/>
    <w:rsid w:val="003E4FF1"/>
    <w:rsid w:val="0040118D"/>
    <w:rsid w:val="00414770"/>
    <w:rsid w:val="0041628B"/>
    <w:rsid w:val="004642DD"/>
    <w:rsid w:val="004759CA"/>
    <w:rsid w:val="00495A77"/>
    <w:rsid w:val="00496B51"/>
    <w:rsid w:val="004F05E7"/>
    <w:rsid w:val="00514BA0"/>
    <w:rsid w:val="00527C04"/>
    <w:rsid w:val="0053019A"/>
    <w:rsid w:val="00555640"/>
    <w:rsid w:val="005B47C4"/>
    <w:rsid w:val="005C20BD"/>
    <w:rsid w:val="005D4F7A"/>
    <w:rsid w:val="005D70CB"/>
    <w:rsid w:val="005E5356"/>
    <w:rsid w:val="0061264D"/>
    <w:rsid w:val="00646B28"/>
    <w:rsid w:val="00653D73"/>
    <w:rsid w:val="00655E17"/>
    <w:rsid w:val="00686113"/>
    <w:rsid w:val="00686B2B"/>
    <w:rsid w:val="006A5BB9"/>
    <w:rsid w:val="006C0691"/>
    <w:rsid w:val="006D19FA"/>
    <w:rsid w:val="006D5628"/>
    <w:rsid w:val="006E0D0D"/>
    <w:rsid w:val="006E4C85"/>
    <w:rsid w:val="006F32E6"/>
    <w:rsid w:val="00704E5A"/>
    <w:rsid w:val="00705973"/>
    <w:rsid w:val="00720FC3"/>
    <w:rsid w:val="0075126F"/>
    <w:rsid w:val="00752F30"/>
    <w:rsid w:val="00763ABF"/>
    <w:rsid w:val="0078547F"/>
    <w:rsid w:val="007A1FDA"/>
    <w:rsid w:val="007B47F3"/>
    <w:rsid w:val="00841BD3"/>
    <w:rsid w:val="00876B31"/>
    <w:rsid w:val="008809BB"/>
    <w:rsid w:val="008C5420"/>
    <w:rsid w:val="008C7905"/>
    <w:rsid w:val="008D2EE1"/>
    <w:rsid w:val="008F5C98"/>
    <w:rsid w:val="00931A77"/>
    <w:rsid w:val="009424E0"/>
    <w:rsid w:val="00962398"/>
    <w:rsid w:val="00962DC5"/>
    <w:rsid w:val="00964AC7"/>
    <w:rsid w:val="00987023"/>
    <w:rsid w:val="009B2692"/>
    <w:rsid w:val="009D1466"/>
    <w:rsid w:val="009D30D8"/>
    <w:rsid w:val="009E1B65"/>
    <w:rsid w:val="00A017D3"/>
    <w:rsid w:val="00A06411"/>
    <w:rsid w:val="00A40110"/>
    <w:rsid w:val="00A71D80"/>
    <w:rsid w:val="00A73609"/>
    <w:rsid w:val="00A77C20"/>
    <w:rsid w:val="00AF00FA"/>
    <w:rsid w:val="00AF37D4"/>
    <w:rsid w:val="00B10F9A"/>
    <w:rsid w:val="00B139E2"/>
    <w:rsid w:val="00B370C6"/>
    <w:rsid w:val="00B82464"/>
    <w:rsid w:val="00B83486"/>
    <w:rsid w:val="00B8785C"/>
    <w:rsid w:val="00B92E16"/>
    <w:rsid w:val="00B96417"/>
    <w:rsid w:val="00BD1C41"/>
    <w:rsid w:val="00BE213A"/>
    <w:rsid w:val="00BF1AC8"/>
    <w:rsid w:val="00BF4458"/>
    <w:rsid w:val="00C335C1"/>
    <w:rsid w:val="00C4738C"/>
    <w:rsid w:val="00C7734C"/>
    <w:rsid w:val="00C97807"/>
    <w:rsid w:val="00CB169D"/>
    <w:rsid w:val="00CB6746"/>
    <w:rsid w:val="00CF6745"/>
    <w:rsid w:val="00D378AC"/>
    <w:rsid w:val="00D44BA6"/>
    <w:rsid w:val="00D5648C"/>
    <w:rsid w:val="00D82757"/>
    <w:rsid w:val="00D854DF"/>
    <w:rsid w:val="00D8594C"/>
    <w:rsid w:val="00D9572C"/>
    <w:rsid w:val="00DB0E30"/>
    <w:rsid w:val="00DE6EBC"/>
    <w:rsid w:val="00DF3443"/>
    <w:rsid w:val="00DF75F3"/>
    <w:rsid w:val="00E41E7C"/>
    <w:rsid w:val="00E626DB"/>
    <w:rsid w:val="00E71F6F"/>
    <w:rsid w:val="00E8743F"/>
    <w:rsid w:val="00ED6858"/>
    <w:rsid w:val="00F16CDF"/>
    <w:rsid w:val="00F16F33"/>
    <w:rsid w:val="00F234CE"/>
    <w:rsid w:val="00F5310F"/>
    <w:rsid w:val="00FA6D20"/>
    <w:rsid w:val="00FD097F"/>
    <w:rsid w:val="00FD15D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table" w:styleId="a6">
    <w:name w:val="Table Grid"/>
    <w:basedOn w:val="a1"/>
    <w:uiPriority w:val="59"/>
    <w:rsid w:val="006D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GOiCHS</cp:lastModifiedBy>
  <cp:revision>2</cp:revision>
  <cp:lastPrinted>2020-09-09T09:45:00Z</cp:lastPrinted>
  <dcterms:created xsi:type="dcterms:W3CDTF">2020-09-09T09:55:00Z</dcterms:created>
  <dcterms:modified xsi:type="dcterms:W3CDTF">2020-09-09T09:55:00Z</dcterms:modified>
</cp:coreProperties>
</file>