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B3" w:rsidRPr="00DB76DC" w:rsidRDefault="000D72B3" w:rsidP="000D72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76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0D72B3" w:rsidRPr="00DB76DC" w:rsidRDefault="000D72B3" w:rsidP="000D72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DB76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0D72B3" w:rsidRPr="00DB76DC" w:rsidRDefault="000D72B3" w:rsidP="000D72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DB76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0D72B3" w:rsidRPr="00DB76DC" w:rsidRDefault="000D72B3" w:rsidP="000D7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7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DB76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0D72B3" w:rsidRPr="00DB76DC" w:rsidRDefault="000D72B3" w:rsidP="000D72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DB76D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0D72B3" w:rsidRPr="00DB76DC" w:rsidRDefault="000D72B3" w:rsidP="000D72B3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2B3" w:rsidRPr="00DB76DC" w:rsidRDefault="000D72B3" w:rsidP="000D72B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76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AE16F9" w:rsidRDefault="000D72B3" w:rsidP="000D72B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0D72B3" w:rsidRPr="00DB76DC" w:rsidRDefault="00AE16F9" w:rsidP="000D72B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19»  февраля </w:t>
      </w:r>
      <w:r w:rsidR="000D72B3"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A7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                                                                                                  </w:t>
      </w:r>
      <w:r w:rsidR="000D72B3"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 w:rsidR="00A7285A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0D72B3"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0D72B3" w:rsidRPr="00DB76DC" w:rsidRDefault="000D72B3" w:rsidP="000D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D72B3" w:rsidRPr="00DB76DC" w:rsidRDefault="000D72B3" w:rsidP="000D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72B3" w:rsidRPr="00DB76DC" w:rsidRDefault="000D72B3" w:rsidP="000D72B3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депутатов  сельского поселения Алябьевский от 26.02.2016 № 112 «Об установлении на территории сельского поселения Алябьевский налога на имущество физических лиц» </w:t>
      </w:r>
    </w:p>
    <w:p w:rsidR="000D72B3" w:rsidRPr="00DB76DC" w:rsidRDefault="000D72B3" w:rsidP="000D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D72B3" w:rsidRPr="00DB76DC" w:rsidRDefault="000D72B3" w:rsidP="000D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72B3" w:rsidRPr="00DB76DC" w:rsidRDefault="000D72B3" w:rsidP="000D72B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 г. №131 – ФЗ «Об общих принципах организации местного самоуправления в Российской Федерации»,  Налоговым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Федерации, У</w:t>
      </w: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сельского поселения Алябьевский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D72B3" w:rsidRPr="00DB76DC" w:rsidRDefault="000D72B3" w:rsidP="000D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D72B3" w:rsidRDefault="000D72B3" w:rsidP="000D7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B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Алябьевский решил:</w:t>
      </w:r>
    </w:p>
    <w:p w:rsidR="000D72B3" w:rsidRDefault="000D72B3" w:rsidP="000D72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9A0" w:rsidRDefault="000D72B3" w:rsidP="009034AD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9A0">
        <w:rPr>
          <w:rFonts w:ascii="Times New Roman" w:hAnsi="Times New Roman" w:cs="Times New Roman"/>
          <w:sz w:val="24"/>
          <w:szCs w:val="24"/>
        </w:rPr>
        <w:t>Внести  в решение  Совета депутатов сельского поселения Алябьевский от 26.02.2016 года № 112  «</w:t>
      </w:r>
      <w:r w:rsidRPr="005F79A0">
        <w:rPr>
          <w:rFonts w:ascii="Times New Roman" w:hAnsi="Times New Roman" w:cs="Times New Roman"/>
          <w:color w:val="000000"/>
          <w:spacing w:val="3"/>
          <w:sz w:val="24"/>
          <w:szCs w:val="24"/>
        </w:rPr>
        <w:t>Об установлении  на территории</w:t>
      </w:r>
      <w:r w:rsidRPr="005F79A0">
        <w:rPr>
          <w:rFonts w:ascii="Times New Roman" w:hAnsi="Times New Roman" w:cs="Times New Roman"/>
          <w:sz w:val="24"/>
          <w:szCs w:val="24"/>
        </w:rPr>
        <w:t xml:space="preserve"> </w:t>
      </w:r>
      <w:r w:rsidRPr="005F79A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Алябьевский  </w:t>
      </w:r>
      <w:r w:rsidRPr="005F79A0">
        <w:rPr>
          <w:rFonts w:ascii="Times New Roman" w:hAnsi="Times New Roman" w:cs="Times New Roman"/>
          <w:sz w:val="24"/>
          <w:szCs w:val="24"/>
        </w:rPr>
        <w:t xml:space="preserve"> </w:t>
      </w:r>
      <w:r w:rsidRPr="005F79A0">
        <w:rPr>
          <w:rFonts w:ascii="Times New Roman" w:hAnsi="Times New Roman" w:cs="Times New Roman"/>
          <w:color w:val="000000"/>
          <w:sz w:val="24"/>
          <w:szCs w:val="24"/>
        </w:rPr>
        <w:t xml:space="preserve">  налога на имущество физических лиц» </w:t>
      </w:r>
      <w:r w:rsidRPr="005F79A0">
        <w:rPr>
          <w:rFonts w:ascii="Times New Roman" w:hAnsi="Times New Roman" w:cs="Times New Roman"/>
          <w:sz w:val="24"/>
          <w:szCs w:val="24"/>
        </w:rPr>
        <w:t xml:space="preserve">  </w:t>
      </w:r>
      <w:r w:rsidR="005F79A0" w:rsidRPr="005F79A0">
        <w:rPr>
          <w:rFonts w:ascii="Times New Roman" w:hAnsi="Times New Roman" w:cs="Times New Roman"/>
          <w:sz w:val="24"/>
          <w:szCs w:val="24"/>
        </w:rPr>
        <w:t>следующие изменения: в абзаце шестом подпункта 1 пункта 7 слово «предоставленных» и слово «дачн</w:t>
      </w:r>
      <w:r w:rsidR="00D0041B">
        <w:rPr>
          <w:rFonts w:ascii="Times New Roman" w:hAnsi="Times New Roman" w:cs="Times New Roman"/>
          <w:sz w:val="24"/>
          <w:szCs w:val="24"/>
        </w:rPr>
        <w:t>ого</w:t>
      </w:r>
      <w:r w:rsidR="005F79A0" w:rsidRPr="005F79A0">
        <w:rPr>
          <w:rFonts w:ascii="Times New Roman" w:hAnsi="Times New Roman" w:cs="Times New Roman"/>
          <w:sz w:val="24"/>
          <w:szCs w:val="24"/>
        </w:rPr>
        <w:t>» исключить.</w:t>
      </w:r>
    </w:p>
    <w:p w:rsidR="000D72B3" w:rsidRPr="005F79A0" w:rsidRDefault="000D72B3" w:rsidP="009034AD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копию настоящего решения в территориальные налоговые и финансовые органы.</w:t>
      </w:r>
    </w:p>
    <w:p w:rsidR="000D72B3" w:rsidRPr="005F79A0" w:rsidRDefault="000D72B3" w:rsidP="009034AD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периодическом издании органов местного самоуправления сельского поселения Алябьевский бюллетене «Алябьевский вестник» и  разместить на официальном сайте Администрации сельского поселения Алябьевский в сети Интернет.</w:t>
      </w:r>
    </w:p>
    <w:p w:rsidR="000D72B3" w:rsidRPr="005F79A0" w:rsidRDefault="000D72B3" w:rsidP="009034AD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официального опубликования  и           распространяет  свои действия на правоотношения, возникшие  с </w:t>
      </w:r>
      <w:r w:rsidR="002040FF"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 2019</w:t>
      </w:r>
      <w:r w:rsidRPr="005F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D72B3" w:rsidRDefault="000D72B3" w:rsidP="000D72B3">
      <w:pPr>
        <w:autoSpaceDE w:val="0"/>
        <w:autoSpaceDN w:val="0"/>
        <w:adjustRightInd w:val="0"/>
        <w:spacing w:after="0" w:line="240" w:lineRule="auto"/>
        <w:ind w:left="-142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B3" w:rsidRDefault="000D72B3" w:rsidP="000D72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B3" w:rsidRDefault="000D72B3" w:rsidP="000D72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B3" w:rsidRDefault="000D72B3" w:rsidP="000D72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Алябьевский       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</w:p>
    <w:p w:rsidR="000D72B3" w:rsidRDefault="000D72B3" w:rsidP="00A72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2B3" w:rsidRDefault="000D72B3" w:rsidP="000D72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728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285A" w:rsidRPr="00A72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7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7285A" w:rsidRPr="00A72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034AD" w:rsidRPr="00A7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72B3" w:rsidRDefault="000D72B3" w:rsidP="000D72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2B3" w:rsidRDefault="000D72B3" w:rsidP="000D7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85A" w:rsidRDefault="00A7285A" w:rsidP="000D7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E5D" w:rsidRDefault="007B7E5D">
      <w:bookmarkStart w:id="0" w:name="_GoBack"/>
      <w:bookmarkEnd w:id="0"/>
    </w:p>
    <w:sectPr w:rsidR="007B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6FB"/>
    <w:multiLevelType w:val="hybridMultilevel"/>
    <w:tmpl w:val="ADD66AC8"/>
    <w:lvl w:ilvl="0" w:tplc="55DAF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C46442"/>
    <w:multiLevelType w:val="hybridMultilevel"/>
    <w:tmpl w:val="7C28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3"/>
    <w:rsid w:val="00013C83"/>
    <w:rsid w:val="000D72B3"/>
    <w:rsid w:val="002040FF"/>
    <w:rsid w:val="002120EE"/>
    <w:rsid w:val="0022448A"/>
    <w:rsid w:val="005F79A0"/>
    <w:rsid w:val="007B7E5D"/>
    <w:rsid w:val="009034AD"/>
    <w:rsid w:val="00A7285A"/>
    <w:rsid w:val="00AE16F9"/>
    <w:rsid w:val="00B525DB"/>
    <w:rsid w:val="00D0041B"/>
    <w:rsid w:val="00E6260D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2020-02-19T11:59:00Z</cp:lastPrinted>
  <dcterms:created xsi:type="dcterms:W3CDTF">2020-02-14T11:44:00Z</dcterms:created>
  <dcterms:modified xsi:type="dcterms:W3CDTF">2020-02-20T11:50:00Z</dcterms:modified>
</cp:coreProperties>
</file>