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B" w:rsidRDefault="009F6B4B" w:rsidP="009F6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4B" w:rsidRDefault="009F6B4B" w:rsidP="009F6B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6B4B" w:rsidRDefault="009F6B4B" w:rsidP="009F6B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Советский район</w:t>
      </w:r>
    </w:p>
    <w:p w:rsidR="009F6B4B" w:rsidRDefault="009F6B4B" w:rsidP="009F6B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Ханты-Мансийский автономный округ – Югра</w:t>
      </w:r>
    </w:p>
    <w:p w:rsidR="009F6B4B" w:rsidRDefault="009F6B4B" w:rsidP="009F6B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9F6B4B" w:rsidRDefault="009F6B4B" w:rsidP="009F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bottomFromText="16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9F6B4B" w:rsidTr="009F6B4B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F6B4B" w:rsidRDefault="009F6B4B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B4B" w:rsidRDefault="009F6B4B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9F6B4B" w:rsidRDefault="009F6B4B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9F6B4B" w:rsidRDefault="009F6B4B" w:rsidP="009F6B4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6B4B" w:rsidRDefault="00546803" w:rsidP="009F6B4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«01</w:t>
      </w:r>
      <w:r w:rsidR="009F6B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46CF3">
        <w:rPr>
          <w:rFonts w:ascii="Times New Roman" w:eastAsia="Times New Roman" w:hAnsi="Times New Roman" w:cs="Times New Roman"/>
          <w:sz w:val="24"/>
          <w:szCs w:val="24"/>
        </w:rPr>
        <w:t>февраля 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F6B4B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                     </w:t>
      </w:r>
      <w:r w:rsidR="00246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9F6B4B" w:rsidRDefault="009F6B4B" w:rsidP="009F6B4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6B4B" w:rsidRDefault="009F6B4B" w:rsidP="009F6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F6B4B" w:rsidRDefault="00444F8C" w:rsidP="009F6B4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8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Алябьевский</w:t>
      </w:r>
      <w:r w:rsidRPr="00444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 w:rsidR="0054680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44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9F6B4B" w:rsidRDefault="009F6B4B" w:rsidP="009F6B4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4F8C" w:rsidRPr="00F63422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сельского поселения Алябьевский:  </w:t>
      </w: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территории сельского поселения Алябьевский на 202</w:t>
      </w:r>
      <w:r w:rsidR="005468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</w:t>
      </w:r>
      <w:r w:rsidR="002F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3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отношения, возникшие с 01.01.202</w:t>
      </w:r>
      <w:r w:rsidR="005468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F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постановления оставляю за собой. </w:t>
      </w:r>
    </w:p>
    <w:p w:rsid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10" w:rsidRPr="00444F8C" w:rsidRDefault="009C0210" w:rsidP="0044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F8C" w:rsidRPr="00444F8C" w:rsidRDefault="00546803" w:rsidP="0044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4F8C"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4F8C"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Алябьевский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44F8C"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F8C"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4F8C"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proofErr w:type="spellEnd"/>
      <w:r w:rsidR="00444F8C" w:rsidRPr="004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Кудрина                                                                           </w:t>
      </w:r>
    </w:p>
    <w:p w:rsidR="00444F8C" w:rsidRPr="00F63422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F8C" w:rsidRPr="00F63422" w:rsidRDefault="00444F8C" w:rsidP="00444F8C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444F8C" w:rsidRDefault="00444F8C" w:rsidP="00444F8C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546803" w:rsidRPr="00F63422" w:rsidRDefault="00546803" w:rsidP="00444F8C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444F8C" w:rsidRDefault="00444F8C" w:rsidP="00444F8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8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44F8C" w:rsidRPr="00444F8C" w:rsidRDefault="00444F8C" w:rsidP="00444F8C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Алябьевский</w:t>
      </w:r>
      <w:r w:rsidRPr="00444F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54680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3C6BC6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.02.202</w:t>
      </w:r>
      <w:r w:rsidR="0054680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C6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46803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</w:p>
    <w:p w:rsidR="00444F8C" w:rsidRPr="00DC7803" w:rsidRDefault="00444F8C" w:rsidP="00444F8C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9C0210" w:rsidRDefault="009C0210" w:rsidP="009C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0210" w:rsidRDefault="009C0210" w:rsidP="009C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0210" w:rsidRPr="009C0210" w:rsidRDefault="009C0210" w:rsidP="002F7E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  <w:r w:rsidRPr="009C0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жилищному контролю на территории сельского поселения Алябьевский на 202</w:t>
      </w:r>
      <w:r w:rsidR="005468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9C0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9C0210" w:rsidRPr="009C0210" w:rsidRDefault="009C0210" w:rsidP="009C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4F8C" w:rsidRPr="009C0210" w:rsidRDefault="00444F8C" w:rsidP="0044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5468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жилищного контроля на территории сельского поселения Алябьевский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4F8C" w:rsidRPr="009C0210" w:rsidRDefault="00444F8C" w:rsidP="00444F8C">
      <w:pPr>
        <w:pStyle w:val="a3"/>
        <w:spacing w:before="0" w:beforeAutospacing="0" w:after="0" w:afterAutospacing="0"/>
        <w:rPr>
          <w:color w:val="000000"/>
        </w:rPr>
      </w:pPr>
    </w:p>
    <w:p w:rsidR="00444F8C" w:rsidRPr="009C0210" w:rsidRDefault="00444F8C" w:rsidP="00444F8C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9C0210">
        <w:rPr>
          <w:b/>
          <w:color w:val="000000"/>
        </w:rPr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44F8C" w:rsidRPr="009C0210" w:rsidRDefault="00444F8C" w:rsidP="00444F8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44F8C" w:rsidRPr="009C0210" w:rsidRDefault="00444F8C" w:rsidP="00BE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отношении муниципального жилищного фонда, </w:t>
      </w: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в собственности муниципального образования сельское поселения Алябьевский, </w:t>
      </w: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именно: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требований к формированию фондов капитального ремонта; 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BE521F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444F8C" w:rsidRPr="009C0210" w:rsidRDefault="00BE521F" w:rsidP="00BE5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  <w:r w:rsidR="00444F8C"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44F8C" w:rsidRPr="009C0210" w:rsidRDefault="00117B69" w:rsidP="0044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</w:t>
      </w:r>
      <w:r w:rsidR="00444F8C"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правил:</w:t>
      </w:r>
    </w:p>
    <w:p w:rsidR="00444F8C" w:rsidRPr="009C0210" w:rsidRDefault="00444F8C" w:rsidP="0044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44F8C" w:rsidRPr="009C0210" w:rsidRDefault="00444F8C" w:rsidP="0044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содержания общего имущества в многоквартирном доме;</w:t>
      </w:r>
    </w:p>
    <w:p w:rsidR="00444F8C" w:rsidRPr="009C0210" w:rsidRDefault="00444F8C" w:rsidP="0044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изменения размера платы за содержание жилого помещения;</w:t>
      </w:r>
    </w:p>
    <w:p w:rsidR="00444F8C" w:rsidRPr="009C0210" w:rsidRDefault="00444F8C" w:rsidP="00444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44F8C" w:rsidRPr="009C0210" w:rsidRDefault="00117B69" w:rsidP="00444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13)</w:t>
      </w:r>
      <w:r w:rsidR="00444F8C"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решений, принимаемых по результатам контрольных мероприятий.</w:t>
      </w:r>
    </w:p>
    <w:p w:rsidR="00444F8C" w:rsidRPr="009C0210" w:rsidRDefault="00444F8C" w:rsidP="00444F8C">
      <w:pPr>
        <w:spacing w:after="0" w:line="240" w:lineRule="auto"/>
        <w:ind w:firstLine="708"/>
        <w:jc w:val="both"/>
        <w:rPr>
          <w:sz w:val="24"/>
          <w:szCs w:val="24"/>
        </w:rPr>
      </w:pPr>
      <w:r w:rsidRPr="009C0210">
        <w:rPr>
          <w:rFonts w:ascii="Times New Roman" w:eastAsia="Calibri" w:hAnsi="Times New Roman" w:cs="Times New Roman"/>
          <w:sz w:val="24"/>
          <w:szCs w:val="24"/>
        </w:rPr>
        <w:t>В 202</w:t>
      </w:r>
      <w:r w:rsidR="00546803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9C0210">
        <w:rPr>
          <w:rFonts w:ascii="Times New Roman" w:eastAsia="Calibri" w:hAnsi="Times New Roman" w:cs="Times New Roman"/>
          <w:sz w:val="24"/>
          <w:szCs w:val="24"/>
        </w:rPr>
        <w:t xml:space="preserve"> году проверки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 w:rsidRPr="009C0210">
        <w:rPr>
          <w:sz w:val="24"/>
          <w:szCs w:val="24"/>
        </w:rPr>
        <w:t xml:space="preserve"> 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 xml:space="preserve">По каждому виду муниципального контроля на официальном сайте администрации  сельского поселения </w:t>
      </w:r>
      <w:r w:rsidR="00117B69" w:rsidRPr="009C0210">
        <w:rPr>
          <w:rFonts w:ascii="Times New Roman" w:hAnsi="Times New Roman" w:cs="Times New Roman"/>
          <w:sz w:val="24"/>
          <w:szCs w:val="24"/>
        </w:rPr>
        <w:t>Алябьевский</w:t>
      </w:r>
      <w:r w:rsidRPr="009C0210">
        <w:rPr>
          <w:rFonts w:ascii="Times New Roman" w:hAnsi="Times New Roman" w:cs="Times New Roman"/>
          <w:sz w:val="24"/>
          <w:szCs w:val="24"/>
        </w:rPr>
        <w:t xml:space="preserve">  разработаны и размещены: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Кроме того, на постоянной основе осуществляется: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- размещение информации о результатах работы органа муниципального контроля.</w:t>
      </w:r>
    </w:p>
    <w:p w:rsidR="00444F8C" w:rsidRPr="009C0210" w:rsidRDefault="00444F8C" w:rsidP="00444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4F8C" w:rsidRPr="009C0210" w:rsidRDefault="00444F8C" w:rsidP="00444F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02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44F8C" w:rsidRPr="009C0210" w:rsidRDefault="00444F8C" w:rsidP="00444F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F8C" w:rsidRPr="009C0210" w:rsidRDefault="00444F8C" w:rsidP="00444F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02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44F8C" w:rsidRPr="009C0210" w:rsidRDefault="00444F8C" w:rsidP="00444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жилищного контроля могут проводиться следующие виды профилактических мероприятий: </w:t>
      </w:r>
    </w:p>
    <w:p w:rsidR="00444F8C" w:rsidRPr="009C0210" w:rsidRDefault="00444F8C" w:rsidP="0044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информирование;</w:t>
      </w:r>
    </w:p>
    <w:p w:rsidR="00444F8C" w:rsidRPr="009C0210" w:rsidRDefault="00444F8C" w:rsidP="0044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объявление предостережения;</w:t>
      </w:r>
    </w:p>
    <w:p w:rsidR="00444F8C" w:rsidRPr="009C0210" w:rsidRDefault="00444F8C" w:rsidP="0044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консультирование;</w:t>
      </w:r>
    </w:p>
    <w:p w:rsidR="00444F8C" w:rsidRPr="009C0210" w:rsidRDefault="00444F8C" w:rsidP="0044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профилактический визит.</w:t>
      </w:r>
    </w:p>
    <w:p w:rsidR="00444F8C" w:rsidRPr="00DC7803" w:rsidRDefault="00444F8C" w:rsidP="0044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2333"/>
        <w:gridCol w:w="2334"/>
      </w:tblGrid>
      <w:tr w:rsidR="00444F8C" w:rsidRPr="00DC7803" w:rsidTr="001230D7">
        <w:tc>
          <w:tcPr>
            <w:tcW w:w="588" w:type="dxa"/>
          </w:tcPr>
          <w:p w:rsidR="00444F8C" w:rsidRPr="009C0210" w:rsidRDefault="00444F8C" w:rsidP="0012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10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444F8C" w:rsidRPr="009C0210" w:rsidRDefault="00444F8C" w:rsidP="0012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</w:tcPr>
          <w:p w:rsidR="00444F8C" w:rsidRPr="009C0210" w:rsidRDefault="00444F8C" w:rsidP="001230D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44F8C" w:rsidRPr="009C0210" w:rsidRDefault="00444F8C" w:rsidP="0012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3" w:type="dxa"/>
          </w:tcPr>
          <w:p w:rsidR="00444F8C" w:rsidRPr="009C0210" w:rsidRDefault="00444F8C" w:rsidP="0012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1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34" w:type="dxa"/>
          </w:tcPr>
          <w:p w:rsidR="00444F8C" w:rsidRPr="009C0210" w:rsidRDefault="00444F8C" w:rsidP="0012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444F8C" w:rsidRPr="007059D1" w:rsidTr="001230D7">
        <w:trPr>
          <w:trHeight w:val="3095"/>
        </w:trPr>
        <w:tc>
          <w:tcPr>
            <w:tcW w:w="588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40" w:type="dxa"/>
          </w:tcPr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059D1">
              <w:rPr>
                <w:rFonts w:ascii="Times New Roman" w:hAnsi="Times New Roman" w:cs="Times New Roman"/>
                <w:b/>
                <w:szCs w:val="22"/>
              </w:rPr>
              <w:t>Информирование</w:t>
            </w:r>
          </w:p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444F8C" w:rsidRPr="007059D1" w:rsidRDefault="00444F8C" w:rsidP="007059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7B69" w:rsidRPr="007059D1">
              <w:rPr>
                <w:rFonts w:ascii="Times New Roman" w:hAnsi="Times New Roman" w:cs="Times New Roman"/>
              </w:rPr>
              <w:t xml:space="preserve">по жилищным отношениям </w:t>
            </w:r>
            <w:r w:rsidR="007059D1" w:rsidRPr="007059D1">
              <w:rPr>
                <w:rFonts w:ascii="Times New Roman" w:hAnsi="Times New Roman" w:cs="Times New Roman"/>
              </w:rPr>
              <w:t>сектора правового и организационного обеспечения деятельности администрации</w:t>
            </w:r>
          </w:p>
        </w:tc>
      </w:tr>
      <w:tr w:rsidR="00444F8C" w:rsidRPr="007059D1" w:rsidTr="001230D7">
        <w:tc>
          <w:tcPr>
            <w:tcW w:w="588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40" w:type="dxa"/>
          </w:tcPr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b/>
                <w:szCs w:val="22"/>
              </w:rPr>
              <w:t>Объявление предостережения</w:t>
            </w:r>
            <w:r w:rsidRPr="007059D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44F8C" w:rsidRPr="007059D1" w:rsidRDefault="00444F8C" w:rsidP="007059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334" w:type="dxa"/>
          </w:tcPr>
          <w:p w:rsidR="00444F8C" w:rsidRPr="007059D1" w:rsidRDefault="007059D1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hAnsi="Times New Roman" w:cs="Times New Roman"/>
              </w:rPr>
              <w:t>ведущий специалист по жилищным отношениям сектора правового и организационного обеспечения деятельности администрации</w:t>
            </w:r>
          </w:p>
        </w:tc>
      </w:tr>
      <w:tr w:rsidR="00444F8C" w:rsidRPr="007059D1" w:rsidTr="001230D7">
        <w:tc>
          <w:tcPr>
            <w:tcW w:w="588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40" w:type="dxa"/>
          </w:tcPr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059D1">
              <w:rPr>
                <w:rFonts w:ascii="Times New Roman" w:hAnsi="Times New Roman" w:cs="Times New Roman"/>
                <w:b/>
                <w:szCs w:val="22"/>
              </w:rPr>
              <w:t>Консультирование</w:t>
            </w:r>
          </w:p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Консультирование контролируемых лиц и их представителей осуществляется </w:t>
            </w:r>
            <w:r w:rsidRPr="007059D1">
              <w:rPr>
                <w:rFonts w:ascii="Times New Roman" w:hAnsi="Times New Roman" w:cs="Times New Roman"/>
                <w:szCs w:val="22"/>
              </w:rPr>
              <w:lastRenderedPageBreak/>
              <w:t>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 w:rsidRPr="007059D1">
              <w:rPr>
                <w:szCs w:val="22"/>
              </w:rPr>
              <w:t xml:space="preserve"> </w:t>
            </w:r>
            <w:r w:rsidRPr="007059D1">
              <w:rPr>
                <w:rFonts w:ascii="Times New Roman" w:hAnsi="Times New Roman" w:cs="Times New Roman"/>
                <w:szCs w:val="22"/>
              </w:rPr>
      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  <w:r w:rsidRPr="007059D1">
              <w:rPr>
                <w:szCs w:val="22"/>
              </w:rPr>
              <w:t xml:space="preserve"> </w:t>
            </w:r>
            <w:r w:rsidRPr="007059D1">
              <w:rPr>
                <w:rFonts w:ascii="Times New Roman" w:hAnsi="Times New Roman" w:cs="Times New Roman"/>
                <w:szCs w:val="22"/>
              </w:rPr>
              <w:t>Консультирование осуществляется по следующим вопросам:</w:t>
            </w:r>
          </w:p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 - компетенции контрольного органа;</w:t>
            </w:r>
          </w:p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 - организация и осуществление муниципального контроля;</w:t>
            </w:r>
          </w:p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 - порядок осуществления профилактических и контрольных мероприятий, установленных Положением о муниципальном жилищном контроле;</w:t>
            </w:r>
          </w:p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444F8C" w:rsidRPr="007059D1" w:rsidRDefault="00444F8C" w:rsidP="007059D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ab/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hAnsi="Times New Roman" w:cs="Times New Roman"/>
              </w:rPr>
              <w:t xml:space="preserve"> </w:t>
            </w:r>
            <w:r w:rsidRPr="007059D1">
              <w:rPr>
                <w:rFonts w:ascii="Times New Roman" w:hAnsi="Times New Roman" w:cs="Times New Roman"/>
              </w:rPr>
              <w:tab/>
              <w:t>- применение мер ответственности за нарушение обязательных требований, предусмотренных жилищным законодательством.</w:t>
            </w:r>
          </w:p>
        </w:tc>
        <w:tc>
          <w:tcPr>
            <w:tcW w:w="2333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поступления обращения контролируемого </w:t>
            </w: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 или его представителя</w:t>
            </w:r>
          </w:p>
        </w:tc>
        <w:tc>
          <w:tcPr>
            <w:tcW w:w="2334" w:type="dxa"/>
          </w:tcPr>
          <w:p w:rsidR="00444F8C" w:rsidRPr="007059D1" w:rsidRDefault="007059D1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hAnsi="Times New Roman" w:cs="Times New Roman"/>
              </w:rPr>
              <w:lastRenderedPageBreak/>
              <w:t xml:space="preserve">ведущий специалист по жилищным отношениям сектора </w:t>
            </w:r>
            <w:r w:rsidRPr="007059D1">
              <w:rPr>
                <w:rFonts w:ascii="Times New Roman" w:hAnsi="Times New Roman" w:cs="Times New Roman"/>
              </w:rPr>
              <w:lastRenderedPageBreak/>
              <w:t>правового и организационного обеспечения деятельности администрации</w:t>
            </w:r>
          </w:p>
        </w:tc>
      </w:tr>
      <w:tr w:rsidR="00444F8C" w:rsidRPr="007059D1" w:rsidTr="001230D7">
        <w:tc>
          <w:tcPr>
            <w:tcW w:w="588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340" w:type="dxa"/>
          </w:tcPr>
          <w:p w:rsidR="00444F8C" w:rsidRPr="007059D1" w:rsidRDefault="00444F8C" w:rsidP="007059D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059D1">
              <w:rPr>
                <w:rFonts w:ascii="Times New Roman" w:hAnsi="Times New Roman" w:cs="Times New Roman"/>
                <w:b/>
                <w:szCs w:val="22"/>
              </w:rPr>
              <w:t>Профилактический визит</w:t>
            </w:r>
          </w:p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</w:tcPr>
          <w:p w:rsidR="00444F8C" w:rsidRPr="007059D1" w:rsidRDefault="00444F8C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eastAsia="Times New Roman" w:hAnsi="Times New Roman" w:cs="Times New Roman"/>
                <w:lang w:eastAsia="ru-RU"/>
              </w:rPr>
              <w:t>На основании планового задания руководителя контрольного органа,</w:t>
            </w:r>
            <w:r w:rsidRPr="007059D1">
              <w:rPr>
                <w:rFonts w:ascii="Times New Roman" w:eastAsia="Calibri" w:hAnsi="Times New Roman" w:cs="Times New Roman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</w:tcPr>
          <w:p w:rsidR="00444F8C" w:rsidRPr="007059D1" w:rsidRDefault="007059D1" w:rsidP="007059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9D1">
              <w:rPr>
                <w:rFonts w:ascii="Times New Roman" w:hAnsi="Times New Roman" w:cs="Times New Roman"/>
              </w:rPr>
              <w:t>ведущий специалист по жилищным отношениям сектора правового и организационного обеспечения деятельности администрации</w:t>
            </w:r>
          </w:p>
        </w:tc>
      </w:tr>
    </w:tbl>
    <w:p w:rsidR="00444F8C" w:rsidRPr="007059D1" w:rsidRDefault="00444F8C" w:rsidP="007059D1">
      <w:pPr>
        <w:spacing w:after="0" w:line="240" w:lineRule="auto"/>
        <w:rPr>
          <w:rFonts w:ascii="Times New Roman" w:hAnsi="Times New Roman" w:cs="Times New Roman"/>
        </w:rPr>
      </w:pPr>
    </w:p>
    <w:p w:rsidR="00444F8C" w:rsidRPr="007059D1" w:rsidRDefault="00444F8C" w:rsidP="007059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059D1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44F8C" w:rsidRPr="007059D1" w:rsidRDefault="00444F8C" w:rsidP="007059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567"/>
      </w:tblGrid>
      <w:tr w:rsidR="00444F8C" w:rsidRPr="007059D1" w:rsidTr="001230D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9D1">
              <w:rPr>
                <w:rFonts w:ascii="Times New Roman" w:hAnsi="Times New Roman" w:cs="Times New Roman"/>
                <w:b/>
              </w:rPr>
              <w:t>№</w:t>
            </w:r>
          </w:p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9D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9D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9D1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444F8C" w:rsidRPr="007059D1" w:rsidTr="001230D7">
        <w:trPr>
          <w:trHeight w:hRule="exact" w:val="1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100%</w:t>
            </w:r>
          </w:p>
        </w:tc>
      </w:tr>
      <w:tr w:rsidR="00444F8C" w:rsidRPr="007059D1" w:rsidTr="001230D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70%</w:t>
            </w:r>
          </w:p>
        </w:tc>
      </w:tr>
      <w:tr w:rsidR="00444F8C" w:rsidRPr="007059D1" w:rsidTr="001230D7">
        <w:trPr>
          <w:trHeight w:hRule="exact" w:val="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100%</w:t>
            </w:r>
          </w:p>
        </w:tc>
      </w:tr>
      <w:tr w:rsidR="00444F8C" w:rsidRPr="007059D1" w:rsidTr="001230D7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>Доля отмененных результатов контрольных мероприятий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0 %</w:t>
            </w:r>
          </w:p>
        </w:tc>
      </w:tr>
      <w:tr w:rsidR="00444F8C" w:rsidRPr="007059D1" w:rsidTr="001230D7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5 %</w:t>
            </w:r>
          </w:p>
        </w:tc>
      </w:tr>
      <w:tr w:rsidR="00444F8C" w:rsidRPr="007059D1" w:rsidTr="001230D7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059D1">
              <w:rPr>
                <w:rFonts w:ascii="Times New Roman" w:hAnsi="Times New Roman" w:cs="Times New Roman"/>
                <w:szCs w:val="22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0%</w:t>
            </w:r>
          </w:p>
        </w:tc>
      </w:tr>
      <w:tr w:rsidR="00444F8C" w:rsidRPr="007059D1" w:rsidTr="001230D7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100%</w:t>
            </w:r>
          </w:p>
        </w:tc>
      </w:tr>
      <w:tr w:rsidR="00444F8C" w:rsidRPr="007059D1" w:rsidTr="001230D7">
        <w:trPr>
          <w:trHeight w:hRule="exact" w:val="7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59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8C" w:rsidRPr="007059D1" w:rsidRDefault="00444F8C" w:rsidP="00705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9D1">
              <w:rPr>
                <w:rFonts w:ascii="Times New Roman" w:hAnsi="Times New Roman" w:cs="Times New Roman"/>
              </w:rPr>
              <w:t>не менее 5</w:t>
            </w:r>
          </w:p>
        </w:tc>
      </w:tr>
    </w:tbl>
    <w:p w:rsidR="00444F8C" w:rsidRPr="00DC7803" w:rsidRDefault="00444F8C" w:rsidP="00444F8C">
      <w:pPr>
        <w:spacing w:after="0" w:line="240" w:lineRule="auto"/>
        <w:jc w:val="both"/>
        <w:rPr>
          <w:sz w:val="26"/>
          <w:szCs w:val="26"/>
        </w:rPr>
      </w:pPr>
    </w:p>
    <w:p w:rsidR="00256F9C" w:rsidRDefault="00256F9C"/>
    <w:sectPr w:rsidR="00256F9C" w:rsidSect="002F7E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FC"/>
    <w:rsid w:val="00117B69"/>
    <w:rsid w:val="00246CF3"/>
    <w:rsid w:val="00256F9C"/>
    <w:rsid w:val="002F7ECF"/>
    <w:rsid w:val="003C6BC6"/>
    <w:rsid w:val="00444F8C"/>
    <w:rsid w:val="00546803"/>
    <w:rsid w:val="007059D1"/>
    <w:rsid w:val="008507FC"/>
    <w:rsid w:val="008B38D5"/>
    <w:rsid w:val="009C0210"/>
    <w:rsid w:val="009F6B4B"/>
    <w:rsid w:val="00B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КозловаГВ</cp:lastModifiedBy>
  <cp:revision>4</cp:revision>
  <dcterms:created xsi:type="dcterms:W3CDTF">2024-07-01T08:40:00Z</dcterms:created>
  <dcterms:modified xsi:type="dcterms:W3CDTF">2024-07-01T08:42:00Z</dcterms:modified>
</cp:coreProperties>
</file>