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96" w:rsidRDefault="00805596" w:rsidP="00805596">
      <w:pPr>
        <w:jc w:val="both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96" w:rsidRDefault="00805596" w:rsidP="00C6175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61758" w:rsidRPr="00805596" w:rsidRDefault="00C61758" w:rsidP="00C6175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5596" w:rsidRPr="00805596" w:rsidRDefault="00C61758" w:rsidP="0080559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« </w:t>
      </w:r>
      <w:r w:rsidR="00463537">
        <w:rPr>
          <w:bCs/>
          <w:color w:val="000000"/>
        </w:rPr>
        <w:t>26</w:t>
      </w:r>
      <w:proofErr w:type="gramEnd"/>
      <w:r>
        <w:rPr>
          <w:bCs/>
          <w:color w:val="000000"/>
        </w:rPr>
        <w:t xml:space="preserve"> »  </w:t>
      </w:r>
      <w:r w:rsidR="00463537">
        <w:rPr>
          <w:bCs/>
          <w:color w:val="000000"/>
        </w:rPr>
        <w:t>апреля</w:t>
      </w:r>
      <w:r>
        <w:rPr>
          <w:bCs/>
          <w:color w:val="000000"/>
        </w:rPr>
        <w:t xml:space="preserve">  2024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805596" w:rsidRPr="00805596">
        <w:rPr>
          <w:bCs/>
          <w:color w:val="000000"/>
        </w:rPr>
        <w:tab/>
        <w:t>№</w:t>
      </w:r>
      <w:r w:rsidR="00463537">
        <w:rPr>
          <w:bCs/>
          <w:color w:val="000000"/>
        </w:rPr>
        <w:t xml:space="preserve"> 34</w:t>
      </w:r>
    </w:p>
    <w:p w:rsidR="00805596" w:rsidRDefault="00805596" w:rsidP="00AD09B9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</w:rPr>
      </w:pPr>
    </w:p>
    <w:p w:rsidR="00805596" w:rsidRDefault="00805596" w:rsidP="00805596">
      <w:pPr>
        <w:pStyle w:val="a3"/>
        <w:spacing w:before="0" w:beforeAutospacing="0" w:after="0" w:afterAutospacing="0"/>
        <w:ind w:right="5102"/>
        <w:rPr>
          <w:bCs/>
          <w:color w:val="000000"/>
        </w:rPr>
      </w:pPr>
    </w:p>
    <w:p w:rsidR="00AD09B9" w:rsidRPr="00805596" w:rsidRDefault="00805596" w:rsidP="00805596">
      <w:pPr>
        <w:pStyle w:val="a3"/>
        <w:spacing w:before="0" w:beforeAutospacing="0" w:after="0" w:afterAutospacing="0"/>
        <w:ind w:right="5102"/>
        <w:jc w:val="both"/>
        <w:rPr>
          <w:color w:val="000000"/>
        </w:rPr>
      </w:pPr>
      <w:r>
        <w:rPr>
          <w:bCs/>
          <w:color w:val="000000"/>
        </w:rPr>
        <w:t>О</w:t>
      </w:r>
      <w:r w:rsidR="00AD09B9" w:rsidRPr="00805596">
        <w:rPr>
          <w:bCs/>
          <w:color w:val="000000"/>
        </w:rPr>
        <w:t>беспечени</w:t>
      </w:r>
      <w:r>
        <w:rPr>
          <w:bCs/>
          <w:color w:val="000000"/>
        </w:rPr>
        <w:t>е</w:t>
      </w:r>
      <w:r w:rsidR="00AD09B9" w:rsidRPr="00805596">
        <w:rPr>
          <w:bCs/>
          <w:color w:val="000000"/>
        </w:rPr>
        <w:t xml:space="preserve"> условий для развития на территории </w:t>
      </w:r>
      <w:r>
        <w:rPr>
          <w:bCs/>
          <w:color w:val="000000"/>
        </w:rPr>
        <w:t>сельского поселения Алябьевский</w:t>
      </w:r>
      <w:r w:rsidR="00AD09B9" w:rsidRPr="00805596">
        <w:rPr>
          <w:bCs/>
          <w:color w:val="000000"/>
        </w:rPr>
        <w:t xml:space="preserve"> физической культуры и массового спорта</w:t>
      </w:r>
    </w:p>
    <w:p w:rsidR="00AD09B9" w:rsidRPr="00805596" w:rsidRDefault="00AD09B9" w:rsidP="00AD09B9">
      <w:pPr>
        <w:pStyle w:val="bodytextindent3"/>
        <w:spacing w:before="0" w:beforeAutospacing="0" w:after="0" w:afterAutospacing="0"/>
        <w:ind w:firstLine="709"/>
        <w:jc w:val="both"/>
        <w:rPr>
          <w:color w:val="000000"/>
        </w:rPr>
      </w:pPr>
      <w:r w:rsidRPr="00805596">
        <w:rPr>
          <w:color w:val="000000"/>
        </w:rPr>
        <w:t>  </w:t>
      </w:r>
    </w:p>
    <w:p w:rsidR="00AD09B9" w:rsidRPr="00FA787E" w:rsidRDefault="00AD09B9" w:rsidP="00AD09B9">
      <w:pPr>
        <w:pStyle w:val="bodytextindent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787E">
        <w:rPr>
          <w:color w:val="000000" w:themeColor="text1"/>
        </w:rPr>
        <w:t>В соответствии с пунктом 14 части 1 статьи 14</w:t>
      </w:r>
      <w:r w:rsidRPr="00FA787E">
        <w:rPr>
          <w:i/>
          <w:iCs/>
          <w:color w:val="000000" w:themeColor="text1"/>
        </w:rPr>
        <w:t> </w:t>
      </w:r>
      <w:r w:rsidRPr="00FA787E">
        <w:rPr>
          <w:color w:val="000000" w:themeColor="text1"/>
        </w:rPr>
        <w:t>Федерального закона от 6 октября 2003 года</w:t>
      </w:r>
      <w:hyperlink r:id="rId6" w:tgtFrame="_blank" w:history="1">
        <w:r w:rsidRPr="00FA787E">
          <w:rPr>
            <w:rStyle w:val="10"/>
            <w:color w:val="000000" w:themeColor="text1"/>
          </w:rPr>
          <w:t> № 131-ФЗ «Об общих</w:t>
        </w:r>
      </w:hyperlink>
      <w:r w:rsidRPr="00FA787E">
        <w:rPr>
          <w:color w:val="000000" w:themeColor="text1"/>
        </w:rPr>
        <w:t> принципах организации местного самоуправления в Российской Федерации», статьей 9, пунктом 1 части 4 статьи 38 Федерального закона от 4 декабря 2007 года</w:t>
      </w:r>
      <w:hyperlink r:id="rId7" w:tgtFrame="_blank" w:history="1">
        <w:r w:rsidRPr="00FA787E">
          <w:rPr>
            <w:rStyle w:val="10"/>
            <w:color w:val="000000" w:themeColor="text1"/>
          </w:rPr>
          <w:t> № 329-ФЗ «О физической культуре</w:t>
        </w:r>
      </w:hyperlink>
      <w:r w:rsidRPr="00FA787E">
        <w:rPr>
          <w:color w:val="000000" w:themeColor="text1"/>
        </w:rPr>
        <w:t> и спорте в Российской Федерации», </w:t>
      </w:r>
      <w:hyperlink r:id="rId8" w:tgtFrame="_blank" w:history="1">
        <w:r w:rsidRPr="00FA787E">
          <w:rPr>
            <w:rStyle w:val="10"/>
            <w:color w:val="000000" w:themeColor="text1"/>
          </w:rPr>
          <w:t>Уставом</w:t>
        </w:r>
      </w:hyperlink>
      <w:r w:rsidRPr="00FA787E">
        <w:rPr>
          <w:color w:val="000000" w:themeColor="text1"/>
        </w:rPr>
        <w:t> </w:t>
      </w:r>
      <w:r w:rsidR="00805596" w:rsidRPr="00FA787E">
        <w:rPr>
          <w:bCs/>
          <w:color w:val="000000"/>
        </w:rPr>
        <w:t>сельского поселения Алябьевский</w:t>
      </w:r>
    </w:p>
    <w:p w:rsidR="00AD09B9" w:rsidRPr="00FA787E" w:rsidRDefault="00AD09B9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787E">
        <w:rPr>
          <w:color w:val="22272F"/>
        </w:rPr>
        <w:t> </w:t>
      </w:r>
    </w:p>
    <w:p w:rsidR="00AD09B9" w:rsidRPr="00FA787E" w:rsidRDefault="00805596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FA787E">
        <w:rPr>
          <w:b/>
        </w:rPr>
        <w:t>Совет депутатов сельского поселения Алябьевский решил:</w:t>
      </w:r>
    </w:p>
    <w:p w:rsidR="00AD09B9" w:rsidRPr="00FA787E" w:rsidRDefault="00AD09B9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FA787E">
        <w:rPr>
          <w:b/>
          <w:bCs/>
          <w:color w:val="000000"/>
        </w:rPr>
        <w:t> </w:t>
      </w:r>
    </w:p>
    <w:p w:rsidR="00AD09B9" w:rsidRPr="00FA787E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787E">
        <w:rPr>
          <w:color w:val="000000"/>
        </w:rPr>
        <w:t xml:space="preserve">1. Утвердить Положение об обеспечении условий для развития на территории </w:t>
      </w:r>
      <w:r w:rsidR="00805596" w:rsidRPr="00FA787E">
        <w:rPr>
          <w:bCs/>
          <w:color w:val="000000"/>
        </w:rPr>
        <w:t>сельского поселения Алябьевский</w:t>
      </w:r>
      <w:r w:rsidRPr="00FA787E">
        <w:rPr>
          <w:color w:val="000000"/>
        </w:rPr>
        <w:t xml:space="preserve"> физической культуры и массового спорта </w:t>
      </w:r>
      <w:r w:rsidR="00805596" w:rsidRPr="00FA787E">
        <w:rPr>
          <w:color w:val="000000"/>
        </w:rPr>
        <w:t>(</w:t>
      </w:r>
      <w:r w:rsidRPr="00FA787E">
        <w:rPr>
          <w:color w:val="000000"/>
        </w:rPr>
        <w:t>приложени</w:t>
      </w:r>
      <w:r w:rsidR="00805596" w:rsidRPr="00FA787E">
        <w:rPr>
          <w:color w:val="000000"/>
        </w:rPr>
        <w:t>е)</w:t>
      </w:r>
      <w:r w:rsidRPr="00FA787E">
        <w:rPr>
          <w:color w:val="000000"/>
        </w:rPr>
        <w:t>.</w:t>
      </w:r>
    </w:p>
    <w:p w:rsidR="00805596" w:rsidRPr="00FA787E" w:rsidRDefault="00805596" w:rsidP="00805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596" w:rsidRPr="00FA787E" w:rsidRDefault="00805596" w:rsidP="00FA7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7E">
        <w:rPr>
          <w:rFonts w:ascii="Times New Roman" w:hAnsi="Times New Roman" w:cs="Times New Roman"/>
          <w:sz w:val="24"/>
          <w:szCs w:val="24"/>
        </w:rPr>
        <w:t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805596" w:rsidRPr="00FA787E" w:rsidRDefault="00805596" w:rsidP="00805596">
      <w:pPr>
        <w:pStyle w:val="ConsPlusNormal"/>
        <w:spacing w:line="276" w:lineRule="auto"/>
        <w:ind w:firstLine="708"/>
        <w:jc w:val="both"/>
      </w:pPr>
      <w:r w:rsidRPr="00FA787E">
        <w:t xml:space="preserve">3. Настоящее решение вступает в силу с </w:t>
      </w:r>
      <w:r w:rsidR="00FA787E" w:rsidRPr="00FA787E">
        <w:t>даты</w:t>
      </w:r>
      <w:r w:rsidRPr="00FA787E">
        <w:t xml:space="preserve"> его официального опубликования.</w:t>
      </w:r>
    </w:p>
    <w:p w:rsidR="00805596" w:rsidRPr="00FA787E" w:rsidRDefault="00805596" w:rsidP="00805596">
      <w:pPr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FA787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5596" w:rsidRPr="00FA787E" w:rsidRDefault="00805596" w:rsidP="00805596">
      <w:pPr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FA787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05596" w:rsidRPr="00FA787E" w:rsidRDefault="00805596" w:rsidP="00805596">
      <w:pPr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787E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               </w:t>
      </w:r>
      <w:r w:rsidR="00FA787E">
        <w:rPr>
          <w:rFonts w:ascii="Times New Roman" w:hAnsi="Times New Roman" w:cs="Times New Roman"/>
          <w:sz w:val="24"/>
          <w:szCs w:val="24"/>
        </w:rPr>
        <w:t xml:space="preserve">  </w:t>
      </w:r>
      <w:r w:rsidRPr="00FA787E">
        <w:rPr>
          <w:rFonts w:ascii="Times New Roman" w:hAnsi="Times New Roman" w:cs="Times New Roman"/>
          <w:sz w:val="24"/>
          <w:szCs w:val="24"/>
        </w:rPr>
        <w:t xml:space="preserve"> А.А. Кудрина </w:t>
      </w:r>
    </w:p>
    <w:p w:rsidR="00805596" w:rsidRPr="00463537" w:rsidRDefault="00805596" w:rsidP="00805596">
      <w:pPr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05596" w:rsidRPr="00463537" w:rsidRDefault="00805596" w:rsidP="00805596">
      <w:pPr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63537">
        <w:rPr>
          <w:rFonts w:ascii="Times New Roman" w:hAnsi="Times New Roman" w:cs="Times New Roman"/>
          <w:sz w:val="24"/>
          <w:szCs w:val="24"/>
        </w:rPr>
        <w:t xml:space="preserve">Дата подписания: </w:t>
      </w:r>
      <w:r w:rsidR="00463537">
        <w:rPr>
          <w:rFonts w:ascii="Times New Roman" w:hAnsi="Times New Roman" w:cs="Times New Roman"/>
          <w:sz w:val="24"/>
          <w:szCs w:val="24"/>
        </w:rPr>
        <w:t>26 апреля 2024г.</w:t>
      </w:r>
    </w:p>
    <w:p w:rsidR="00805596" w:rsidRPr="00463537" w:rsidRDefault="00805596" w:rsidP="00805596">
      <w:pPr>
        <w:tabs>
          <w:tab w:val="left" w:pos="61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D09B9" w:rsidRPr="00805596" w:rsidRDefault="00AD09B9" w:rsidP="007E756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805596">
        <w:rPr>
          <w:color w:val="000000"/>
        </w:rPr>
        <w:lastRenderedPageBreak/>
        <w:t> </w:t>
      </w:r>
      <w:r w:rsidRPr="00805596">
        <w:rPr>
          <w:color w:val="22272F"/>
        </w:rPr>
        <w:t>Приложение</w:t>
      </w:r>
    </w:p>
    <w:p w:rsidR="00AD09B9" w:rsidRPr="00805596" w:rsidRDefault="00AD09B9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805596">
        <w:rPr>
          <w:color w:val="22272F"/>
        </w:rPr>
        <w:t>к решению Совета депутатов</w:t>
      </w:r>
    </w:p>
    <w:p w:rsidR="00EA2566" w:rsidRDefault="00EA2566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right"/>
        <w:rPr>
          <w:color w:val="22272F"/>
        </w:rPr>
      </w:pPr>
      <w:r w:rsidRPr="00FA787E">
        <w:rPr>
          <w:bCs/>
          <w:color w:val="000000"/>
        </w:rPr>
        <w:t>сельского поселения Алябьевский</w:t>
      </w:r>
      <w:r w:rsidRPr="00805596">
        <w:rPr>
          <w:color w:val="22272F"/>
        </w:rPr>
        <w:t xml:space="preserve"> </w:t>
      </w:r>
    </w:p>
    <w:p w:rsidR="00AD09B9" w:rsidRPr="00805596" w:rsidRDefault="00AD09B9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proofErr w:type="gramStart"/>
      <w:r w:rsidRPr="00805596">
        <w:rPr>
          <w:color w:val="22272F"/>
        </w:rPr>
        <w:t>от</w:t>
      </w:r>
      <w:proofErr w:type="gramEnd"/>
      <w:r w:rsidRPr="00805596">
        <w:rPr>
          <w:color w:val="22272F"/>
        </w:rPr>
        <w:t> </w:t>
      </w:r>
      <w:r w:rsidR="00C61758">
        <w:rPr>
          <w:color w:val="22272F"/>
        </w:rPr>
        <w:t xml:space="preserve">« </w:t>
      </w:r>
      <w:r w:rsidR="00463537">
        <w:rPr>
          <w:color w:val="22272F"/>
        </w:rPr>
        <w:t>26</w:t>
      </w:r>
      <w:r w:rsidR="00C61758">
        <w:rPr>
          <w:color w:val="22272F"/>
        </w:rPr>
        <w:t xml:space="preserve"> » </w:t>
      </w:r>
      <w:r w:rsidR="00463537">
        <w:rPr>
          <w:color w:val="22272F"/>
        </w:rPr>
        <w:t>апреля</w:t>
      </w:r>
      <w:r w:rsidR="00C61758">
        <w:rPr>
          <w:color w:val="22272F"/>
        </w:rPr>
        <w:t xml:space="preserve"> 2024 </w:t>
      </w:r>
      <w:r w:rsidRPr="00805596">
        <w:rPr>
          <w:color w:val="22272F"/>
        </w:rPr>
        <w:t>№</w:t>
      </w:r>
      <w:r w:rsidR="00463537">
        <w:rPr>
          <w:color w:val="22272F"/>
        </w:rPr>
        <w:t xml:space="preserve"> 34</w:t>
      </w:r>
      <w:r w:rsidRPr="00805596">
        <w:rPr>
          <w:color w:val="22272F"/>
        </w:rPr>
        <w:t> </w:t>
      </w:r>
    </w:p>
    <w:p w:rsidR="00AD09B9" w:rsidRPr="00805596" w:rsidRDefault="00AD09B9" w:rsidP="00AD09B9">
      <w:pPr>
        <w:pStyle w:val="indent1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805596">
        <w:rPr>
          <w:color w:val="22272F"/>
        </w:rPr>
        <w:t> </w:t>
      </w:r>
    </w:p>
    <w:p w:rsidR="00AD09B9" w:rsidRPr="00805596" w:rsidRDefault="00AD09B9" w:rsidP="00AD09B9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b/>
          <w:bCs/>
          <w:color w:val="000000"/>
        </w:rPr>
        <w:t xml:space="preserve">Положение об обеспечении условий для развития на территории </w:t>
      </w:r>
      <w:r w:rsidR="002A765C" w:rsidRPr="002A765C">
        <w:rPr>
          <w:b/>
          <w:bCs/>
          <w:color w:val="000000"/>
        </w:rPr>
        <w:t>сельского поселения Алябьевский</w:t>
      </w:r>
      <w:r w:rsidRPr="00805596">
        <w:rPr>
          <w:i/>
          <w:iCs/>
          <w:color w:val="000000"/>
        </w:rPr>
        <w:t> </w:t>
      </w:r>
      <w:r w:rsidRPr="00805596">
        <w:rPr>
          <w:b/>
          <w:bCs/>
          <w:color w:val="000000"/>
        </w:rPr>
        <w:t>физической культуры и массового спорта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b/>
          <w:bCs/>
          <w:color w:val="000000"/>
        </w:rPr>
        <w:t>Общие положения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1. Настоящее Положение разработано в целях реализации полномочий органов местного самоуправления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по обеспечению условий для развития на территории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физической культуры и массового спорта.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 Обеспечение условий для развития на территории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физической культуры и массового спорта среди всех категорий населения осуществляется путем: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2.1. разработки и реализации муниципальных программ и муниципальных правовых актов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в сфере физической культуры и спорта;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2.2. 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2.3. обеспечение права на занятия физической культурой и спортом для всех категорий граждан и групп населения;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2.4. 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2.5. организации строительства, ремонта, реконструкции и рационального использования спортивных сооружений, находящихся в муниципальной собственности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благоустройства прилегающих к указанным сооружениям территорий;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2.6. проведения муниципальных официальных физкультурных мероприятий и спортивных мероприятий по видам спорта;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2.7. формирования, подготовки и участия спортивных сборных команд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в межмуниципальных, региональных, межрегиональных, всероссийских соревнованиях;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2.8. обеспечения безопасности жизни и здоровья лиц, занимающихся физической культурой и спортом в муниципальных учреждениях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а также участников и зрителей физкультурных мероприятий и спортивных мероприятий;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2.9. создания муниципальных физкультурно-спортивных учреждений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учреждений дополнительного образования физкультурно-спортивной направленности, детско – Юношеских спортивных школ, спортивных школ;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2.10. организации летнего отдыха детей и подростков в летних спортивно-оздоровительных лагерях.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3. Организация обеспечения условий для развития на территории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физической культуры и массового спорта, а также проведение официальных физкультурных мероприятий и спортивных мероприятий осуществляется органами местного самоуправления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ответственным</w:t>
      </w:r>
      <w:r w:rsidR="002A765C">
        <w:rPr>
          <w:color w:val="000000"/>
        </w:rPr>
        <w:t>и</w:t>
      </w:r>
      <w:r w:rsidRPr="00805596">
        <w:rPr>
          <w:color w:val="000000"/>
        </w:rPr>
        <w:t> специалист</w:t>
      </w:r>
      <w:r w:rsidR="002A765C">
        <w:rPr>
          <w:color w:val="000000"/>
        </w:rPr>
        <w:t>ами</w:t>
      </w:r>
      <w:r w:rsidRPr="00805596">
        <w:rPr>
          <w:color w:val="000000"/>
        </w:rPr>
        <w:t xml:space="preserve"> администрации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 xml:space="preserve"> (далее – уполномоченный орган), подведомственными муниципальными учреждениями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 w:rsidRPr="00805596">
        <w:rPr>
          <w:b/>
          <w:bCs/>
          <w:color w:val="000000"/>
        </w:rPr>
        <w:t> 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 w:rsidRPr="00805596">
        <w:rPr>
          <w:b/>
          <w:bCs/>
          <w:color w:val="000000"/>
        </w:rPr>
        <w:t>Полномочия органов местного самоуправления</w:t>
      </w:r>
      <w:r w:rsidRPr="00805596">
        <w:rPr>
          <w:color w:val="000000"/>
        </w:rPr>
        <w:t> </w:t>
      </w:r>
      <w:r w:rsidR="002A765C" w:rsidRPr="002A765C">
        <w:rPr>
          <w:b/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</w:t>
      </w:r>
      <w:r w:rsidRPr="00805596">
        <w:rPr>
          <w:b/>
          <w:bCs/>
          <w:color w:val="000000"/>
        </w:rPr>
        <w:t>в области физической культуры и спорта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 w:rsidRPr="00805596">
        <w:rPr>
          <w:b/>
          <w:bCs/>
          <w:color w:val="000000"/>
        </w:rPr>
        <w:lastRenderedPageBreak/>
        <w:t> 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4. В целях решения вопросов местного значения по обеспечению условий для развития на территори</w:t>
      </w:r>
      <w:r w:rsidR="002A765C">
        <w:rPr>
          <w:color w:val="000000"/>
        </w:rPr>
        <w:t>и</w:t>
      </w:r>
      <w:r w:rsidRPr="00805596">
        <w:rPr>
          <w:color w:val="000000"/>
        </w:rPr>
        <w:t xml:space="preserve"> муниципальн</w:t>
      </w:r>
      <w:r w:rsidR="002A765C">
        <w:rPr>
          <w:color w:val="000000"/>
        </w:rPr>
        <w:t>ого</w:t>
      </w:r>
      <w:r w:rsidRPr="00805596">
        <w:rPr>
          <w:color w:val="000000"/>
        </w:rPr>
        <w:t xml:space="preserve"> образовани</w:t>
      </w:r>
      <w:r w:rsidR="002A765C">
        <w:rPr>
          <w:color w:val="000000"/>
        </w:rPr>
        <w:t>я</w:t>
      </w:r>
      <w:r w:rsidRPr="00805596">
        <w:rPr>
          <w:color w:val="000000"/>
        </w:rPr>
        <w:t xml:space="preserve"> физической культуры и спорта к полномочиям органов местного самоуправления относятся: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2) содействие развитию и обеспечению доступности массового спорта, развитие детско – Юношеского спорта и школьного спорта на территориях муниципальных образований;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3) присвоение спортивных разрядов и квалификационных категорий спортивных судей в соответствии со статьей 22 настоящего Федерального закона;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AD09B9" w:rsidRPr="00805596" w:rsidRDefault="00AD09B9" w:rsidP="00AD09B9">
      <w:pPr>
        <w:pStyle w:val="headertext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5. Органы местного самоуправления </w:t>
      </w:r>
      <w:r w:rsidR="002A765C" w:rsidRPr="00FA787E">
        <w:rPr>
          <w:bCs/>
          <w:color w:val="000000"/>
        </w:rPr>
        <w:t>сельского поселения Алябьевский</w:t>
      </w:r>
      <w:r w:rsidR="002A765C" w:rsidRPr="00805596">
        <w:rPr>
          <w:color w:val="000000"/>
        </w:rPr>
        <w:t xml:space="preserve"> </w:t>
      </w:r>
      <w:r w:rsidRPr="00805596">
        <w:rPr>
          <w:color w:val="000000"/>
        </w:rPr>
        <w:t>имеют право: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5.1. утверждать порядок формирования спортивных сборных команд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5.2. 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 и учебно-тренировочных мероприятий спортивных сборных Российской Федерации и спортивных сборных команд, проводимых на территории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5.2.1. 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5.3. оказывать содействие субъектам физической культуры и спорта, осуществляющим свою деятельность на территории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lastRenderedPageBreak/>
        <w:t>5.4 создавать центры тестирования по выполнению нормативов испытаний (тестов) комплекса ГТО;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5.5.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 w:rsidRPr="00805596">
        <w:rPr>
          <w:b/>
          <w:bCs/>
          <w:color w:val="000000"/>
        </w:rPr>
        <w:t>Физическая культура и спорт по месту жительства и отдыха граждан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6. Администрация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создает условия для развития физической культуры и спорта по месту жительства и отдыха граждан, в том числе путем строительства, содержания и развития инфраструктуры (спортивных сооружений, спортивных площадок, хоккейных кортов).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7. В коллективные договоры и трудовые договоры между работодателями и работниками или их полномочными представителями могут включаться положения: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7.1. о создании работникам условий для занятий физической культурой и спортом;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7.2. 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7.3. 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7.4. об обеспечении надлежащего обслуживания и ремонта объектов спорта, спортивного оборудования и инвентаря для занятий физической культурой и спортом.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8. 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актами </w:t>
      </w:r>
      <w:r w:rsidR="00EA2566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9. Цены за посещение спортивных соревнований, аренду спортивных сооружений, находящихся в собственности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на абонементы гражданам на пользование такими сооружениям органы местного самоуправления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регулируют своими нормативными правовыми актами.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10. 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05596">
        <w:rPr>
          <w:b/>
          <w:bCs/>
          <w:color w:val="000000"/>
        </w:rPr>
        <w:t> 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 w:rsidRPr="00805596">
        <w:rPr>
          <w:b/>
          <w:bCs/>
          <w:color w:val="000000"/>
        </w:rPr>
        <w:t>Финансирование физической культуры и спорта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11. К расходным обязательствам </w:t>
      </w:r>
      <w:r w:rsidR="002A765C" w:rsidRPr="00FA787E">
        <w:rPr>
          <w:bCs/>
          <w:color w:val="000000"/>
        </w:rPr>
        <w:t>сельского поселения Алябьевский</w:t>
      </w:r>
      <w:r w:rsidR="002A765C" w:rsidRPr="00805596">
        <w:rPr>
          <w:color w:val="000000"/>
        </w:rPr>
        <w:t xml:space="preserve"> </w:t>
      </w:r>
      <w:r w:rsidRPr="00805596">
        <w:rPr>
          <w:color w:val="000000"/>
        </w:rPr>
        <w:t>в области физической культуры и спорта относятся: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11.1. обеспечение условий для развития на территории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физической культуры, школьного спорта и массового спорта;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11.2. организация проведения муниципальных официальных физкультурных мероприятий и спортивных мероприятий;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11.3. обеспечение условий для реализации комплекса ГТО в соответствии с действующим законодательством Российской Федерации;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11.4. обеспечение мероприятий по подготовке спортивных сборных команд к официальным спортивным соревнованиям и участию в таких спортивных соревнованиях;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11.5. обеспечение иных мер для развития физической культуры, школьного спорта и массового спорта, предусмотренных законодательством Российской Федерации.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12. 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12.1. средств бюджета </w:t>
      </w:r>
      <w:r w:rsidR="002A765C" w:rsidRPr="00FA787E">
        <w:rPr>
          <w:bCs/>
          <w:color w:val="000000"/>
        </w:rPr>
        <w:t>сельского поселения Алябьевский</w:t>
      </w:r>
      <w:r w:rsidR="002A765C" w:rsidRPr="00805596">
        <w:rPr>
          <w:color w:val="000000"/>
        </w:rPr>
        <w:t xml:space="preserve"> </w:t>
      </w:r>
      <w:r w:rsidRPr="00805596">
        <w:rPr>
          <w:color w:val="000000"/>
        </w:rPr>
        <w:t>в пределах бюджетных ассигнований;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12.2. доходов от реализации платных дополнительных физкультурно-оздоровительных услуг;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12.3. добровольных пожертвований и целевых взносов физических и юридических лиц;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12.4. иных не противоречащих законодательству денежных поступлений.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13. Расходы на финансирование физической культуры и спорта предусматриваются в бюджете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в соответствии с действующей бюджетной классификацией.</w:t>
      </w:r>
    </w:p>
    <w:p w:rsidR="00AD09B9" w:rsidRPr="00805596" w:rsidRDefault="00AD09B9" w:rsidP="00AD09B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14. Расходы на реализацию муниципальных целевых программ развития физической культуры и спорта производятся за счет средств бюджета </w:t>
      </w:r>
      <w:r w:rsidR="002A765C" w:rsidRPr="00FA787E">
        <w:rPr>
          <w:bCs/>
          <w:color w:val="000000"/>
        </w:rPr>
        <w:t>сельского поселения Алябьевский</w:t>
      </w:r>
      <w:r w:rsidR="002A765C" w:rsidRPr="00805596">
        <w:rPr>
          <w:color w:val="000000"/>
        </w:rPr>
        <w:t xml:space="preserve"> </w:t>
      </w:r>
      <w:r w:rsidRPr="00805596">
        <w:rPr>
          <w:color w:val="000000"/>
        </w:rPr>
        <w:t>и иных источников финансирования, не противоречащих законодательству.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15. Физкультурно-спортивные организации, являющиеся исполнителями отдельных разделов районных целевых программ развития физической культуры и спорта, имеют право получать финансовую поддержку за счет средств, предусмотренных для этих целей бюджетом </w:t>
      </w:r>
      <w:r w:rsidR="002A765C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17. 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членских взносов и других не запрещенных законодательством источников.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b/>
          <w:bCs/>
          <w:color w:val="000000"/>
        </w:rPr>
        <w:t>Организация и проведение</w:t>
      </w:r>
    </w:p>
    <w:p w:rsidR="00AD09B9" w:rsidRPr="00805596" w:rsidRDefault="002A765C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ф</w:t>
      </w:r>
      <w:r w:rsidR="00AD09B9" w:rsidRPr="00805596">
        <w:rPr>
          <w:b/>
          <w:bCs/>
          <w:color w:val="000000"/>
        </w:rPr>
        <w:t>изкультурных мероприятий и спортивных соревнований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EA256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 xml:space="preserve">18. Организатор физкультурного мероприятия или спортивного соревнования – </w:t>
      </w:r>
      <w:r w:rsidR="002A765C">
        <w:rPr>
          <w:color w:val="000000"/>
        </w:rPr>
        <w:t>ю</w:t>
      </w:r>
      <w:r w:rsidRPr="00805596">
        <w:rPr>
          <w:color w:val="000000"/>
        </w:rPr>
        <w:t>ридическое или физическое лицо, по инициативе которых проводятся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19. Организаторы физкультурных мероприятий или спортивных соревнований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20. Организаторам физкультурного мероприятия или спортивного соревнования принадлежат исключительные права на использование наименования такого мероприятия и его символики.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21. Организаторам физкультурных мероприятий или спортивных соревнований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22.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23. Положение о физкультурном мероприятии и спортивном соревновании разрабатывается организатором мероприятия и согласовывается с уполномоченным органом администрации муниципального района. В установленном порядке.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24. Для проведения физкультурного мероприятия или спортивного соревнования организатор готовит следующие документы: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sym w:font="Symbol" w:char="F02D"/>
      </w:r>
      <w:r w:rsidRPr="00805596">
        <w:rPr>
          <w:color w:val="000000"/>
        </w:rPr>
        <w:t> положение о проведении физкультурного или спортивного мероприятия;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sym w:font="Symbol" w:char="F02D"/>
      </w:r>
      <w:r w:rsidRPr="00805596">
        <w:rPr>
          <w:color w:val="000000"/>
        </w:rPr>
        <w:t xml:space="preserve"> распоряжение администрации </w:t>
      </w:r>
      <w:r w:rsidR="00EA2566" w:rsidRPr="00FA787E">
        <w:rPr>
          <w:bCs/>
          <w:color w:val="000000"/>
        </w:rPr>
        <w:t>сельского поселения Алябьевский</w:t>
      </w:r>
      <w:r w:rsidR="00EA2566" w:rsidRPr="00805596">
        <w:rPr>
          <w:color w:val="000000"/>
        </w:rPr>
        <w:t xml:space="preserve"> </w:t>
      </w:r>
      <w:r w:rsidRPr="00805596">
        <w:rPr>
          <w:color w:val="000000"/>
        </w:rPr>
        <w:t>о проведении физкультурного или спортивного мероприятия;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sym w:font="Symbol" w:char="F02D"/>
      </w:r>
      <w:r w:rsidRPr="00805596">
        <w:rPr>
          <w:color w:val="000000"/>
        </w:rPr>
        <w:t> смету расходов на проведение физкультурного мероприятия или спортивного соревнования;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sym w:font="Symbol" w:char="F02D"/>
      </w:r>
      <w:r w:rsidRPr="00805596">
        <w:rPr>
          <w:color w:val="000000"/>
        </w:rPr>
        <w:t> акт проверки готовности спортивного сооружения к проведению физкультурного мероприятия или спортивного соревнования.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25. Организатор физкультурного мероприятия или спортивного соревнования обязан осуществлять обеспечение медицинской помощью их участников.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26. При возникновении опасности для жизни и здоровья участников или зрителей физкультурного мероприятия или спортивного соревнования организатор должен перенести сроки его проведения либо отменить данное физкультурное мероприятие или спортивное соревнование.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27. Статус и наименование чемпионата, кубка или первенства </w:t>
      </w:r>
      <w:r w:rsidR="00EA2566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 могут иметь только официальные спортивные соревнования.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bodytextinden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05596">
        <w:rPr>
          <w:b/>
          <w:bCs/>
          <w:color w:val="000000"/>
        </w:rPr>
        <w:t>Организация физкультурно-оздоровительных и спортивных мероприятий с инвалидами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28. 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05596">
        <w:rPr>
          <w:color w:val="000000"/>
        </w:rPr>
        <w:t>29. 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учреждениями здравоохранения, учреждениями социальной защиты и организациями физической культуры и спорта в соответствии с законодательством Российской Федерации.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05596">
        <w:rPr>
          <w:b/>
          <w:bCs/>
          <w:color w:val="000000"/>
        </w:rPr>
        <w:t>Объекты спорта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05596">
        <w:rPr>
          <w:color w:val="000000"/>
        </w:rPr>
        <w:t> 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05596">
        <w:rPr>
          <w:color w:val="000000"/>
        </w:rPr>
        <w:t>30. Объекты спорта - объекты недвижимого имущества, специально предназначенные для проведения физкультурных мероприятий и (или) спортивных соревнований, в том числе спортивные сооружения. Объекты спорта относятся к объектам социальной инфраструктуры.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05596">
        <w:rPr>
          <w:color w:val="000000"/>
        </w:rPr>
        <w:t>31. Объекты спорта, находящиеся на территории </w:t>
      </w:r>
      <w:r w:rsidR="00EA2566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могут находиться в федеральной собственности, краевой собственности, муниципальной собственности, собственности юридических лиц, в том числе физкультурно-спортивных организаций или физических лиц.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05596">
        <w:rPr>
          <w:color w:val="000000"/>
        </w:rPr>
        <w:t>32.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AD09B9" w:rsidRPr="00805596" w:rsidRDefault="00AD09B9" w:rsidP="00AD09B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05596">
        <w:rPr>
          <w:color w:val="000000"/>
        </w:rPr>
        <w:t>33. Содержание объектов спорта и спортивных сооружений </w:t>
      </w:r>
      <w:r w:rsidR="00EA2566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 xml:space="preserve">, в том числе ремонт, оплата труда работников осуществляются в порядке, определенном правовыми актами органов местного самоуправления.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</w:t>
      </w:r>
      <w:r w:rsidR="00EA2566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, на абонементы гражданам на пользование такими сооружениями.</w:t>
      </w:r>
    </w:p>
    <w:p w:rsidR="00852B3F" w:rsidRDefault="00AD09B9" w:rsidP="00463537">
      <w:pPr>
        <w:pStyle w:val="a3"/>
        <w:spacing w:before="0" w:beforeAutospacing="0" w:after="0" w:afterAutospacing="0"/>
        <w:ind w:firstLine="708"/>
        <w:jc w:val="both"/>
      </w:pPr>
      <w:r w:rsidRPr="00805596">
        <w:rPr>
          <w:color w:val="000000"/>
        </w:rPr>
        <w:t>34. Использование спортивных сооружений разрешается для проведения спортивных, физкультурных, культурных мероприятий, для обслуживания данных мероприятий, а также я организации тренировочного процесса, занятий физкультурой и спортом жителями </w:t>
      </w:r>
      <w:r w:rsidR="00EA2566" w:rsidRPr="00FA787E">
        <w:rPr>
          <w:bCs/>
          <w:color w:val="000000"/>
        </w:rPr>
        <w:t>сельского поселения Алябьевский</w:t>
      </w:r>
      <w:r w:rsidRPr="00805596">
        <w:rPr>
          <w:color w:val="000000"/>
        </w:rPr>
        <w:t>.</w:t>
      </w:r>
      <w:bookmarkStart w:id="0" w:name="_GoBack"/>
      <w:bookmarkEnd w:id="0"/>
    </w:p>
    <w:sectPr w:rsidR="00852B3F" w:rsidSect="00805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4"/>
    <w:rsid w:val="002A765C"/>
    <w:rsid w:val="00463537"/>
    <w:rsid w:val="007E7567"/>
    <w:rsid w:val="00805596"/>
    <w:rsid w:val="00847154"/>
    <w:rsid w:val="00852B3F"/>
    <w:rsid w:val="00AD09B9"/>
    <w:rsid w:val="00C61758"/>
    <w:rsid w:val="00EA2566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3360-2554-4ACC-BA4E-0DC08540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AD09B9"/>
  </w:style>
  <w:style w:type="paragraph" w:customStyle="1" w:styleId="indent1">
    <w:name w:val="indent1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5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E41A5D8-9B5A-4C09-8117-191B24AED41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5F58698-3EFC-475A-9EB6-A815BB163B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5AF7-7B6C-41B7-8467-2A9E02F8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GBUH</cp:lastModifiedBy>
  <cp:revision>7</cp:revision>
  <cp:lastPrinted>2024-04-19T09:57:00Z</cp:lastPrinted>
  <dcterms:created xsi:type="dcterms:W3CDTF">2024-04-13T03:15:00Z</dcterms:created>
  <dcterms:modified xsi:type="dcterms:W3CDTF">2024-04-26T09:40:00Z</dcterms:modified>
</cp:coreProperties>
</file>