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0E7078" w:rsidRDefault="000E7078" w:rsidP="000E7078">
      <w:pPr>
        <w:tabs>
          <w:tab w:val="left" w:pos="8505"/>
        </w:tabs>
        <w:jc w:val="both"/>
      </w:pPr>
      <w:r>
        <w:t>«</w:t>
      </w:r>
      <w:r w:rsidR="00A3277F">
        <w:t>03</w:t>
      </w:r>
      <w:r>
        <w:t xml:space="preserve">» </w:t>
      </w:r>
      <w:r w:rsidR="00A3277F">
        <w:t>февраля</w:t>
      </w:r>
      <w:r w:rsidR="006935C0">
        <w:t xml:space="preserve"> 202</w:t>
      </w:r>
      <w:r w:rsidR="00A3277F">
        <w:t>5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A3277F">
        <w:t>08</w:t>
      </w:r>
      <w:r>
        <w:t xml:space="preserve">                         </w:t>
      </w:r>
      <w:r>
        <w:tab/>
        <w:t xml:space="preserve">                                                                  </w:t>
      </w:r>
      <w:r w:rsidR="00311CC3">
        <w:t xml:space="preserve">                              </w:t>
      </w:r>
      <w:r>
        <w:tab/>
      </w:r>
      <w:r>
        <w:tab/>
        <w:t xml:space="preserve">                  </w:t>
      </w:r>
    </w:p>
    <w:p w:rsidR="00442601" w:rsidRPr="00CD6AB1" w:rsidRDefault="00442601" w:rsidP="00442601">
      <w:pPr>
        <w:jc w:val="both"/>
      </w:pPr>
      <w:r w:rsidRPr="00CD6AB1">
        <w:t>О введении особого противопожарного режима</w:t>
      </w:r>
    </w:p>
    <w:p w:rsidR="00442601" w:rsidRPr="00934565" w:rsidRDefault="0022002A" w:rsidP="00442601">
      <w:pPr>
        <w:jc w:val="both"/>
      </w:pPr>
      <w:r>
        <w:t>на территории сельского</w:t>
      </w:r>
      <w:r w:rsidR="00442601" w:rsidRPr="00CD6AB1">
        <w:t xml:space="preserve"> поселения </w:t>
      </w:r>
      <w:r>
        <w:t>Алябьевский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42601" w:rsidRPr="005D5EF4" w:rsidRDefault="00442601" w:rsidP="00ED148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E25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</w:t>
      </w:r>
      <w:r w:rsidRPr="00477E25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477E25">
        <w:rPr>
          <w:rFonts w:ascii="Times New Roman" w:hAnsi="Times New Roman" w:cs="Times New Roman"/>
          <w:sz w:val="24"/>
          <w:szCs w:val="24"/>
        </w:rPr>
        <w:t>», Федеральным законом</w:t>
      </w:r>
      <w:r>
        <w:rPr>
          <w:rFonts w:ascii="Times New Roman" w:hAnsi="Times New Roman" w:cs="Times New Roman"/>
          <w:sz w:val="24"/>
          <w:szCs w:val="24"/>
        </w:rPr>
        <w:br/>
      </w:r>
      <w:r w:rsidRPr="00477E25">
        <w:rPr>
          <w:rFonts w:ascii="Times New Roman" w:hAnsi="Times New Roman" w:cs="Times New Roman"/>
          <w:sz w:val="24"/>
          <w:szCs w:val="24"/>
        </w:rPr>
        <w:t xml:space="preserve">от 21.12.1994 № 69-ФЗ «О пожарной безопасности», постановлением Правительства Российской Федерации от 25.04.2012 № 390 «О противопожарном режиме»,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477E25">
        <w:rPr>
          <w:rFonts w:ascii="Times New Roman" w:hAnsi="Times New Roman" w:cs="Times New Roman"/>
          <w:sz w:val="24"/>
          <w:szCs w:val="24"/>
        </w:rPr>
        <w:t>:</w:t>
      </w:r>
    </w:p>
    <w:p w:rsidR="00442601" w:rsidRPr="00CD6AB1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AB1">
        <w:rPr>
          <w:rFonts w:ascii="Times New Roman" w:hAnsi="Times New Roman" w:cs="Times New Roman"/>
          <w:sz w:val="24"/>
          <w:szCs w:val="24"/>
        </w:rPr>
        <w:t xml:space="preserve">1. Установить особый противопожарный режим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D6AB1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Алябьевский</w:t>
      </w:r>
      <w:proofErr w:type="spellEnd"/>
      <w:r w:rsidRPr="00CD6AB1">
        <w:rPr>
          <w:rFonts w:ascii="Times New Roman" w:hAnsi="Times New Roman" w:cs="Times New Roman"/>
          <w:sz w:val="24"/>
          <w:szCs w:val="24"/>
        </w:rPr>
        <w:t xml:space="preserve"> с </w:t>
      </w:r>
      <w:r w:rsidR="00A3277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77F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3277F">
        <w:rPr>
          <w:rFonts w:ascii="Times New Roman" w:hAnsi="Times New Roman" w:cs="Times New Roman"/>
          <w:sz w:val="24"/>
          <w:szCs w:val="24"/>
        </w:rPr>
        <w:t>5</w:t>
      </w:r>
      <w:r w:rsidRPr="00CD6AB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3277F">
        <w:rPr>
          <w:rFonts w:ascii="Times New Roman" w:hAnsi="Times New Roman" w:cs="Times New Roman"/>
          <w:sz w:val="24"/>
          <w:szCs w:val="24"/>
        </w:rPr>
        <w:t>10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1CC3">
        <w:rPr>
          <w:rFonts w:ascii="Times New Roman" w:hAnsi="Times New Roman" w:cs="Times New Roman"/>
          <w:sz w:val="24"/>
          <w:szCs w:val="24"/>
        </w:rPr>
        <w:t>5</w:t>
      </w:r>
      <w:r w:rsidRPr="00CD6AB1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442601" w:rsidRPr="00934565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AB1">
        <w:rPr>
          <w:rFonts w:ascii="Times New Roman" w:hAnsi="Times New Roman" w:cs="Times New Roman"/>
          <w:sz w:val="24"/>
          <w:szCs w:val="24"/>
        </w:rPr>
        <w:t>2. Утвердить План профилактических мероприятий по пожарной безопасности</w:t>
      </w:r>
      <w:r w:rsidRPr="00CD6A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Алябьевский</w:t>
      </w:r>
      <w:r w:rsidRPr="00CD6AB1">
        <w:rPr>
          <w:rFonts w:ascii="Times New Roman" w:hAnsi="Times New Roman" w:cs="Times New Roman"/>
          <w:sz w:val="24"/>
          <w:szCs w:val="24"/>
        </w:rPr>
        <w:t xml:space="preserve"> на период с </w:t>
      </w:r>
      <w:r w:rsidR="00A3277F">
        <w:rPr>
          <w:rFonts w:ascii="Times New Roman" w:hAnsi="Times New Roman" w:cs="Times New Roman"/>
          <w:sz w:val="24"/>
          <w:szCs w:val="24"/>
        </w:rPr>
        <w:t>03</w:t>
      </w:r>
      <w:r w:rsidR="00311CC3">
        <w:rPr>
          <w:rFonts w:ascii="Times New Roman" w:hAnsi="Times New Roman" w:cs="Times New Roman"/>
          <w:sz w:val="24"/>
          <w:szCs w:val="24"/>
        </w:rPr>
        <w:t xml:space="preserve"> </w:t>
      </w:r>
      <w:r w:rsidR="00A3277F">
        <w:rPr>
          <w:rFonts w:ascii="Times New Roman" w:hAnsi="Times New Roman" w:cs="Times New Roman"/>
          <w:sz w:val="24"/>
          <w:szCs w:val="24"/>
        </w:rPr>
        <w:t>февраля 2025</w:t>
      </w:r>
      <w:r w:rsidRPr="00CD6AB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3277F">
        <w:rPr>
          <w:rFonts w:ascii="Times New Roman" w:hAnsi="Times New Roman" w:cs="Times New Roman"/>
          <w:sz w:val="24"/>
          <w:szCs w:val="24"/>
        </w:rPr>
        <w:t>10</w:t>
      </w:r>
      <w:r w:rsidR="00311CC3">
        <w:rPr>
          <w:rFonts w:ascii="Times New Roman" w:hAnsi="Times New Roman" w:cs="Times New Roman"/>
          <w:sz w:val="24"/>
          <w:szCs w:val="24"/>
        </w:rPr>
        <w:t xml:space="preserve"> </w:t>
      </w:r>
      <w:r w:rsidR="00A3277F">
        <w:rPr>
          <w:rFonts w:ascii="Times New Roman" w:hAnsi="Times New Roman" w:cs="Times New Roman"/>
          <w:sz w:val="24"/>
          <w:szCs w:val="24"/>
        </w:rPr>
        <w:t>февраля</w:t>
      </w:r>
      <w:r w:rsidR="00311CC3">
        <w:rPr>
          <w:rFonts w:ascii="Times New Roman" w:hAnsi="Times New Roman" w:cs="Times New Roman"/>
          <w:sz w:val="24"/>
          <w:szCs w:val="24"/>
        </w:rPr>
        <w:t xml:space="preserve"> 2025</w:t>
      </w:r>
      <w:r w:rsidRPr="00CD6AB1">
        <w:rPr>
          <w:rFonts w:ascii="Times New Roman" w:hAnsi="Times New Roman" w:cs="Times New Roman"/>
          <w:sz w:val="24"/>
          <w:szCs w:val="24"/>
        </w:rPr>
        <w:t xml:space="preserve"> года включительно (приложение).</w:t>
      </w:r>
    </w:p>
    <w:p w:rsidR="00442601" w:rsidRPr="00477E25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E25">
        <w:rPr>
          <w:rFonts w:ascii="Times New Roman" w:hAnsi="Times New Roman" w:cs="Times New Roman"/>
          <w:sz w:val="24"/>
          <w:szCs w:val="24"/>
        </w:rPr>
        <w:t>3. Рекомендовать руководителям организаций, осуществляющих деятельность</w:t>
      </w:r>
      <w:r>
        <w:rPr>
          <w:rFonts w:ascii="Times New Roman" w:hAnsi="Times New Roman" w:cs="Times New Roman"/>
          <w:sz w:val="24"/>
          <w:szCs w:val="24"/>
        </w:rPr>
        <w:br/>
      </w:r>
      <w:r w:rsidRPr="00477E2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477E25">
        <w:rPr>
          <w:rFonts w:ascii="Times New Roman" w:hAnsi="Times New Roman" w:cs="Times New Roman"/>
          <w:sz w:val="24"/>
          <w:szCs w:val="24"/>
        </w:rPr>
        <w:t>:</w:t>
      </w:r>
    </w:p>
    <w:p w:rsidR="00442601" w:rsidRPr="00934565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565">
        <w:rPr>
          <w:rFonts w:ascii="Times New Roman" w:hAnsi="Times New Roman" w:cs="Times New Roman"/>
          <w:sz w:val="24"/>
          <w:szCs w:val="24"/>
        </w:rPr>
        <w:t>3.1. Провести внутренние комиссионные проверки противопожарного состояния подведомственных объектов, принять меры по устранению выявленных нарушений требований пожарной безопасности.</w:t>
      </w:r>
    </w:p>
    <w:p w:rsidR="00442601" w:rsidRPr="00934565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565">
        <w:rPr>
          <w:rFonts w:ascii="Times New Roman" w:hAnsi="Times New Roman" w:cs="Times New Roman"/>
          <w:sz w:val="24"/>
          <w:szCs w:val="24"/>
        </w:rPr>
        <w:t>3.2. Назначить на подведомственных объектах лиц, ответственных за проверку помещений и отключение электрооборудования по завершении рабочего дня.</w:t>
      </w:r>
    </w:p>
    <w:p w:rsidR="00442601" w:rsidRPr="00934565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565">
        <w:rPr>
          <w:rFonts w:ascii="Times New Roman" w:hAnsi="Times New Roman" w:cs="Times New Roman"/>
          <w:sz w:val="24"/>
          <w:szCs w:val="24"/>
        </w:rPr>
        <w:t xml:space="preserve">3.3. Провести дополнительные инструктажи </w:t>
      </w:r>
      <w:proofErr w:type="gramStart"/>
      <w:r w:rsidRPr="00934565">
        <w:rPr>
          <w:rFonts w:ascii="Times New Roman" w:hAnsi="Times New Roman" w:cs="Times New Roman"/>
          <w:sz w:val="24"/>
          <w:szCs w:val="24"/>
        </w:rPr>
        <w:t>с персоналам</w:t>
      </w:r>
      <w:proofErr w:type="gramEnd"/>
      <w:r w:rsidRPr="00934565">
        <w:rPr>
          <w:rFonts w:ascii="Times New Roman" w:hAnsi="Times New Roman" w:cs="Times New Roman"/>
          <w:sz w:val="24"/>
          <w:szCs w:val="24"/>
        </w:rPr>
        <w:t xml:space="preserve"> о мерах пожарной безопасности.</w:t>
      </w:r>
    </w:p>
    <w:p w:rsidR="00442601" w:rsidRPr="000A17F7" w:rsidRDefault="00442601" w:rsidP="0044260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sub_1"/>
      <w:r>
        <w:rPr>
          <w:lang w:eastAsia="en-US"/>
        </w:rPr>
        <w:t xml:space="preserve">         4. </w:t>
      </w:r>
      <w:r w:rsidRPr="000A17F7">
        <w:rPr>
          <w:lang w:eastAsia="en-US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442601" w:rsidRPr="000A17F7" w:rsidRDefault="00ED148D" w:rsidP="00442601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442601">
        <w:rPr>
          <w:lang w:eastAsia="en-US"/>
        </w:rPr>
        <w:t>5</w:t>
      </w:r>
      <w:r w:rsidR="00442601" w:rsidRPr="000A17F7">
        <w:rPr>
          <w:lang w:eastAsia="en-US"/>
        </w:rPr>
        <w:t>.Настоящее постановление вступает в силу со дня его официального опубликования.</w:t>
      </w:r>
    </w:p>
    <w:p w:rsidR="00442601" w:rsidRPr="00384B7E" w:rsidRDefault="00ED148D" w:rsidP="00442601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442601">
        <w:rPr>
          <w:lang w:eastAsia="en-US"/>
        </w:rPr>
        <w:t>6</w:t>
      </w:r>
      <w:r w:rsidR="00442601" w:rsidRPr="000A17F7">
        <w:rPr>
          <w:lang w:eastAsia="en-US"/>
        </w:rPr>
        <w:t>.</w:t>
      </w:r>
      <w:r w:rsidR="00442601">
        <w:rPr>
          <w:lang w:eastAsia="en-US"/>
        </w:rPr>
        <w:t xml:space="preserve"> </w:t>
      </w:r>
      <w:r w:rsidR="00442601" w:rsidRPr="000A17F7">
        <w:rPr>
          <w:lang w:eastAsia="en-US"/>
        </w:rPr>
        <w:t>Контроль исполнения настоящего постановления оставляю за собой.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E7078" w:rsidRDefault="000E7078" w:rsidP="000A17F7">
      <w:pPr>
        <w:tabs>
          <w:tab w:val="left" w:pos="8505"/>
        </w:tabs>
        <w:ind w:firstLine="720"/>
        <w:jc w:val="both"/>
      </w:pPr>
    </w:p>
    <w:p w:rsidR="00D23CF9" w:rsidRPr="001A3D94" w:rsidRDefault="00D23CF9" w:rsidP="005B5D5F">
      <w:pPr>
        <w:jc w:val="both"/>
        <w:rPr>
          <w:color w:val="000000"/>
        </w:rPr>
      </w:pPr>
    </w:p>
    <w:p w:rsidR="001A3D94" w:rsidRPr="001A3D94" w:rsidRDefault="00EA625B" w:rsidP="001A3D9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Глава</w:t>
      </w:r>
      <w:r w:rsidR="001A3D94" w:rsidRPr="001A3D94">
        <w:rPr>
          <w:color w:val="000000"/>
        </w:rPr>
        <w:t xml:space="preserve"> </w:t>
      </w:r>
      <w:r w:rsidR="001A3D94" w:rsidRPr="00D23CF9">
        <w:rPr>
          <w:color w:val="000000"/>
        </w:rPr>
        <w:t xml:space="preserve">сельского </w:t>
      </w:r>
      <w:r w:rsidR="001A3D94" w:rsidRPr="001A3D94">
        <w:rPr>
          <w:color w:val="000000"/>
        </w:rPr>
        <w:t xml:space="preserve">поселения </w:t>
      </w:r>
      <w:proofErr w:type="spellStart"/>
      <w:r w:rsidR="001A3D94" w:rsidRPr="00D23CF9">
        <w:rPr>
          <w:color w:val="000000"/>
        </w:rPr>
        <w:t>Алябьевский</w:t>
      </w:r>
      <w:proofErr w:type="spellEnd"/>
      <w:r w:rsidR="001A3D94" w:rsidRPr="00D23CF9">
        <w:rPr>
          <w:color w:val="000000"/>
        </w:rPr>
        <w:t xml:space="preserve">                                     </w:t>
      </w:r>
      <w:r w:rsidR="00F863F9">
        <w:rPr>
          <w:color w:val="000000"/>
        </w:rPr>
        <w:t xml:space="preserve">          </w:t>
      </w:r>
      <w:r>
        <w:rPr>
          <w:color w:val="000000"/>
        </w:rPr>
        <w:t xml:space="preserve">                   </w:t>
      </w:r>
      <w:r w:rsidR="00F863F9">
        <w:rPr>
          <w:color w:val="000000"/>
        </w:rPr>
        <w:t xml:space="preserve">    </w:t>
      </w:r>
      <w:r w:rsidR="006935C0">
        <w:rPr>
          <w:color w:val="000000"/>
        </w:rPr>
        <w:t xml:space="preserve">А.А. </w:t>
      </w:r>
      <w:proofErr w:type="spellStart"/>
      <w:r w:rsidR="00311CC3">
        <w:rPr>
          <w:color w:val="000000"/>
        </w:rPr>
        <w:t>Бодрягина</w:t>
      </w:r>
      <w:proofErr w:type="spellEnd"/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474131" w:rsidRDefault="00474131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22002A" w:rsidRPr="0022002A" w:rsidRDefault="0022002A" w:rsidP="0022002A">
      <w:pPr>
        <w:tabs>
          <w:tab w:val="left" w:pos="1560"/>
        </w:tabs>
        <w:spacing w:line="276" w:lineRule="auto"/>
        <w:ind w:firstLine="709"/>
        <w:contextualSpacing/>
        <w:jc w:val="right"/>
        <w:rPr>
          <w:rFonts w:eastAsia="Calibri"/>
          <w:lang w:eastAsia="x-none"/>
        </w:rPr>
      </w:pPr>
      <w:r w:rsidRPr="0022002A">
        <w:rPr>
          <w:rFonts w:eastAsia="Calibri"/>
          <w:lang w:eastAsia="x-none"/>
        </w:rPr>
        <w:lastRenderedPageBreak/>
        <w:t xml:space="preserve">Приложение </w:t>
      </w:r>
    </w:p>
    <w:p w:rsidR="0022002A" w:rsidRPr="00474131" w:rsidRDefault="0022002A" w:rsidP="0022002A">
      <w:pPr>
        <w:jc w:val="right"/>
      </w:pPr>
      <w:r w:rsidRPr="00474131">
        <w:t xml:space="preserve">к постановлению </w:t>
      </w:r>
    </w:p>
    <w:p w:rsidR="0022002A" w:rsidRPr="0022002A" w:rsidRDefault="00311CC3" w:rsidP="0022002A">
      <w:pPr>
        <w:jc w:val="right"/>
      </w:pPr>
      <w:r>
        <w:t xml:space="preserve">от </w:t>
      </w:r>
      <w:r w:rsidR="00A3277F">
        <w:t>03.02.2025 года № 08</w:t>
      </w:r>
      <w:bookmarkStart w:id="1" w:name="_GoBack"/>
      <w:bookmarkEnd w:id="1"/>
    </w:p>
    <w:p w:rsidR="0022002A" w:rsidRPr="0022002A" w:rsidRDefault="0022002A" w:rsidP="0022002A">
      <w:pPr>
        <w:jc w:val="both"/>
        <w:rPr>
          <w:b/>
        </w:rPr>
      </w:pPr>
    </w:p>
    <w:p w:rsidR="0022002A" w:rsidRPr="0022002A" w:rsidRDefault="0022002A" w:rsidP="0022002A">
      <w:pPr>
        <w:jc w:val="center"/>
      </w:pPr>
      <w:r w:rsidRPr="0022002A">
        <w:t>Перечень дополнительных требований пожарной безопасности направленных  на недопущение возникновения пожаров</w:t>
      </w:r>
    </w:p>
    <w:p w:rsidR="0022002A" w:rsidRPr="0022002A" w:rsidRDefault="0022002A" w:rsidP="0022002A">
      <w:pPr>
        <w:jc w:val="both"/>
        <w:rPr>
          <w:b/>
        </w:rPr>
      </w:pPr>
    </w:p>
    <w:p w:rsidR="0022002A" w:rsidRPr="0022002A" w:rsidRDefault="0022002A" w:rsidP="0022002A">
      <w:pPr>
        <w:spacing w:line="276" w:lineRule="auto"/>
        <w:ind w:right="-1" w:firstLine="680"/>
        <w:jc w:val="both"/>
      </w:pPr>
      <w:r w:rsidRPr="0022002A">
        <w:t>-размещение тематической информации на тему соблюдение правил пожарной безопасности на официальных сайтах администрации поселений;</w:t>
      </w:r>
    </w:p>
    <w:p w:rsidR="0022002A" w:rsidRPr="0022002A" w:rsidRDefault="0022002A" w:rsidP="0022002A">
      <w:pPr>
        <w:spacing w:line="276" w:lineRule="auto"/>
        <w:ind w:right="-1" w:firstLine="680"/>
        <w:jc w:val="both"/>
      </w:pPr>
      <w:r w:rsidRPr="0022002A">
        <w:t>-размещение актуальных сведений по вопросам пожарной безопасности на информационных стендах подведомственных предприятий и организаций, с учётом наступления осенне-зимнего пожароопасного периода;</w:t>
      </w:r>
    </w:p>
    <w:p w:rsidR="0022002A" w:rsidRPr="0022002A" w:rsidRDefault="0022002A" w:rsidP="0022002A">
      <w:pPr>
        <w:spacing w:line="276" w:lineRule="auto"/>
        <w:ind w:right="-1" w:firstLine="680"/>
        <w:jc w:val="both"/>
      </w:pPr>
      <w:r w:rsidRPr="0022002A">
        <w:t>-проведение совещаний с руководителями управляющих компаний по обслуживанию жилого фонда по вопросам организации масштабного информирования населения о мерах пожарной безопасности, порядке вызова подразделений пожарной охраны, посредствам размещения указанной информации на видных местах (стендах) в подъездах многоквартирных жилых домов;</w:t>
      </w:r>
    </w:p>
    <w:p w:rsidR="0022002A" w:rsidRPr="0022002A" w:rsidRDefault="0022002A" w:rsidP="0022002A">
      <w:pPr>
        <w:spacing w:line="276" w:lineRule="auto"/>
        <w:ind w:right="-1" w:firstLine="680"/>
        <w:jc w:val="both"/>
      </w:pPr>
      <w:r w:rsidRPr="0022002A">
        <w:t>-проведение проверок содержания в закрытом состоянии дверей, ведущих в подвальные и чердачные помещения, для ограничения доступа посторонних лиц и недопущения беспрепятственного распространения пожара по всей площади здания;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>-проведение разъяснительной работы с населением (сходы, собрания) по вопросам соблюдения требований пожарной безопасности;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 xml:space="preserve">-активизация целенаправленного информирования населения о соблюдении требований пожарной безопасности через печатные издания, распространения наглядной агитации (памяток), обновление информационных стендов (баннеров), использование учреждений с массовым пребыванием людей и муниципального транспорта для проката видео - и </w:t>
      </w:r>
      <w:proofErr w:type="spellStart"/>
      <w:r w:rsidRPr="0022002A">
        <w:rPr>
          <w:rFonts w:eastAsia="Andale Sans UI" w:cs="Tahoma"/>
          <w:kern w:val="3"/>
        </w:rPr>
        <w:t>аудиороликов</w:t>
      </w:r>
      <w:proofErr w:type="spellEnd"/>
      <w:r w:rsidRPr="0022002A">
        <w:rPr>
          <w:rFonts w:eastAsia="Andale Sans UI" w:cs="Tahoma"/>
          <w:kern w:val="3"/>
        </w:rPr>
        <w:t>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>-привлечение общественных организаций для проведения противопожарной пропаганды среди населения по соблюдению правил пожарной безопасности;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 xml:space="preserve">-проверка готовности сетей, источников, сооружений наружного </w:t>
      </w:r>
      <w:hyperlink r:id="rId7" w:history="1">
        <w:r w:rsidRPr="0022002A">
          <w:rPr>
            <w:rFonts w:eastAsia="Andale Sans UI" w:cs="Tahoma"/>
            <w:kern w:val="3"/>
          </w:rPr>
          <w:t>водоснабжения</w:t>
        </w:r>
      </w:hyperlink>
      <w:r w:rsidRPr="0022002A">
        <w:rPr>
          <w:rFonts w:eastAsia="Andale Sans UI" w:cs="Tahoma"/>
          <w:kern w:val="3"/>
        </w:rPr>
        <w:t>, обеспечивающих противопожарные нужды, и приведение их в соответствие требованиям пожарной безопасности с осуществлением забора воды в любое время года;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 xml:space="preserve">-оказание содействия гражданам пожилого возраста, инвалидам, многодетным семьям в обслуживании, ремонте печей и </w:t>
      </w:r>
      <w:hyperlink r:id="rId8" w:history="1">
        <w:r w:rsidRPr="0022002A">
          <w:rPr>
            <w:rFonts w:eastAsia="Andale Sans UI" w:cs="Tahoma"/>
            <w:kern w:val="3"/>
          </w:rPr>
          <w:t>электропроводок</w:t>
        </w:r>
      </w:hyperlink>
      <w:r w:rsidRPr="0022002A">
        <w:rPr>
          <w:rFonts w:eastAsia="Andale Sans UI" w:cs="Tahoma"/>
          <w:kern w:val="3"/>
        </w:rPr>
        <w:t xml:space="preserve">, </w:t>
      </w:r>
      <w:proofErr w:type="spellStart"/>
      <w:r w:rsidRPr="0022002A">
        <w:rPr>
          <w:rFonts w:eastAsia="Andale Sans UI" w:cs="Tahoma"/>
          <w:kern w:val="3"/>
        </w:rPr>
        <w:t>эксплуатирующихся</w:t>
      </w:r>
      <w:proofErr w:type="spellEnd"/>
      <w:r w:rsidRPr="0022002A">
        <w:rPr>
          <w:rFonts w:eastAsia="Andale Sans UI" w:cs="Tahoma"/>
          <w:kern w:val="3"/>
        </w:rPr>
        <w:t xml:space="preserve"> в пожароопасном состоянии;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>-проведение с наступлением зимнего периода своевременной очистки от снега дорог, подъездов к жилым домам, организациям (объектам);</w:t>
      </w:r>
    </w:p>
    <w:p w:rsidR="0022002A" w:rsidRPr="0022002A" w:rsidRDefault="0022002A" w:rsidP="0022002A">
      <w:pPr>
        <w:widowControl w:val="0"/>
        <w:suppressAutoHyphens/>
        <w:autoSpaceDN w:val="0"/>
        <w:spacing w:line="276" w:lineRule="auto"/>
        <w:ind w:right="-1" w:firstLine="680"/>
        <w:jc w:val="both"/>
        <w:textAlignment w:val="baseline"/>
        <w:rPr>
          <w:rFonts w:eastAsia="Andale Sans UI" w:cs="Tahoma"/>
          <w:kern w:val="3"/>
        </w:rPr>
      </w:pPr>
      <w:r w:rsidRPr="0022002A">
        <w:rPr>
          <w:rFonts w:eastAsia="Andale Sans UI" w:cs="Tahoma"/>
          <w:kern w:val="3"/>
        </w:rPr>
        <w:t>-организация силами местного населения и членами добровольных пожарных формирований патрулирования населенных пунктов с составлением соответствующих графиков;</w:t>
      </w:r>
    </w:p>
    <w:p w:rsidR="0022002A" w:rsidRPr="0022002A" w:rsidRDefault="0022002A" w:rsidP="0022002A">
      <w:pPr>
        <w:spacing w:line="276" w:lineRule="auto"/>
        <w:ind w:right="-1" w:firstLine="680"/>
        <w:jc w:val="both"/>
        <w:rPr>
          <w:bCs/>
        </w:rPr>
      </w:pPr>
      <w:r w:rsidRPr="0022002A">
        <w:rPr>
          <w:bCs/>
        </w:rPr>
        <w:t xml:space="preserve">-проведение мероприятий по оценке работоспособности ранее установленных дымовых пожарных </w:t>
      </w:r>
      <w:proofErr w:type="spellStart"/>
      <w:r w:rsidRPr="0022002A">
        <w:rPr>
          <w:bCs/>
        </w:rPr>
        <w:t>извещателей</w:t>
      </w:r>
      <w:proofErr w:type="spellEnd"/>
      <w:r w:rsidRPr="0022002A">
        <w:rPr>
          <w:bCs/>
        </w:rPr>
        <w:t xml:space="preserve"> в местах общего пользования многоквартирных жилых домов с низкой пожарной устойчивостью, находящихся в муниципальной собственности, а также в жилых помещениях этих домов</w:t>
      </w:r>
      <w:r w:rsidRPr="0022002A">
        <w:t>;</w:t>
      </w:r>
    </w:p>
    <w:p w:rsidR="0022002A" w:rsidRPr="0022002A" w:rsidRDefault="0022002A" w:rsidP="0022002A">
      <w:pPr>
        <w:spacing w:line="276" w:lineRule="auto"/>
        <w:ind w:right="-1" w:firstLine="680"/>
        <w:jc w:val="both"/>
        <w:rPr>
          <w:bCs/>
        </w:rPr>
      </w:pPr>
      <w:r w:rsidRPr="0022002A">
        <w:rPr>
          <w:bCs/>
        </w:rPr>
        <w:t>-адресная профилактическая работа в местах проживания социально незащищенных категорий граждан (многодетных, малообеспеченных и неблагополучных семей, инвалидов, одиноко проживающих пожилых граждан)</w:t>
      </w:r>
      <w:r w:rsidRPr="0022002A">
        <w:t>;</w:t>
      </w:r>
    </w:p>
    <w:p w:rsidR="0022002A" w:rsidRPr="0022002A" w:rsidRDefault="0022002A" w:rsidP="0022002A">
      <w:pPr>
        <w:spacing w:line="276" w:lineRule="auto"/>
        <w:ind w:right="-1" w:firstLine="680"/>
        <w:jc w:val="both"/>
        <w:rPr>
          <w:bCs/>
        </w:rPr>
      </w:pPr>
      <w:r w:rsidRPr="0022002A">
        <w:rPr>
          <w:bCs/>
        </w:rPr>
        <w:t>-проведение дополнительной разъяснительной работы с родителями по предупреждению гибели и травматизма детей на пожарах, посредством распространения тематических памяток через классные и групповые родительские сообщества в мессенджерах «</w:t>
      </w:r>
      <w:proofErr w:type="spellStart"/>
      <w:r w:rsidRPr="0022002A">
        <w:rPr>
          <w:bCs/>
        </w:rPr>
        <w:t>Viber</w:t>
      </w:r>
      <w:proofErr w:type="spellEnd"/>
      <w:r w:rsidRPr="0022002A">
        <w:rPr>
          <w:bCs/>
        </w:rPr>
        <w:t>», «</w:t>
      </w:r>
      <w:proofErr w:type="spellStart"/>
      <w:r w:rsidRPr="0022002A">
        <w:rPr>
          <w:bCs/>
        </w:rPr>
        <w:t>WatsApp</w:t>
      </w:r>
      <w:proofErr w:type="spellEnd"/>
      <w:r w:rsidRPr="0022002A">
        <w:rPr>
          <w:bCs/>
        </w:rPr>
        <w:t>»;</w:t>
      </w:r>
    </w:p>
    <w:p w:rsidR="0022002A" w:rsidRPr="0022002A" w:rsidRDefault="0022002A" w:rsidP="0022002A">
      <w:pPr>
        <w:spacing w:line="276" w:lineRule="auto"/>
        <w:ind w:right="-1" w:firstLine="680"/>
        <w:jc w:val="both"/>
        <w:rPr>
          <w:bCs/>
        </w:rPr>
      </w:pPr>
      <w:r w:rsidRPr="0022002A">
        <w:rPr>
          <w:bCs/>
        </w:rPr>
        <w:t>-</w:t>
      </w:r>
      <w:r w:rsidRPr="0022002A">
        <w:t xml:space="preserve"> </w:t>
      </w:r>
      <w:proofErr w:type="gramStart"/>
      <w:r w:rsidRPr="0022002A">
        <w:rPr>
          <w:bCs/>
        </w:rPr>
        <w:t>проведение  профилактических</w:t>
      </w:r>
      <w:proofErr w:type="gramEnd"/>
      <w:r w:rsidRPr="0022002A">
        <w:rPr>
          <w:bCs/>
        </w:rPr>
        <w:t xml:space="preserve"> рейдов по жилым домам, признанным в  установленном  порядке непригодными  для  проживания и  расселенным,  направленных на  недопущение  пребывания  в  них лиц  без  определённого  места жительства  и  иных  категорий граждан,  ведущих  </w:t>
      </w:r>
      <w:r w:rsidRPr="0022002A">
        <w:rPr>
          <w:bCs/>
        </w:rPr>
        <w:lastRenderedPageBreak/>
        <w:t>антисоциальный образ  жизни,  а  также  самовольного подключения  обесточенных помещений в данных домах к линиям электропередач, электросетям;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10"/>
        <w:jc w:val="both"/>
        <w:rPr>
          <w:bCs/>
        </w:rPr>
      </w:pPr>
      <w:r w:rsidRPr="0022002A">
        <w:rPr>
          <w:bCs/>
        </w:rPr>
        <w:t>-доведение до сведения руководителей и максимально возможного количества работников (персонала) учреждений информации о мерах пожарной безопасности при использовании пиротехнической продукции, электрообогревателей, печного отопления, порядке вызова подразделений пожарной охраны, в том числе размещение тематической информации на сайтах органов местного самоуправления и муниципальных учреждений.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-организация и проведение внеплановых противопожарных инструктажей о мерах пожарной безопасности с работниками подведомственных организаций, а также организация проведения проверок работоспособности систем автоматической противопожарной защиты, источников наружного противопожарного водоснабжения и внутреннего противопожарного водопровода, с составлением соответствующих актов, на подведомственных объектах;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-размещение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пр.);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-доведение до сведения населения через местные СМИ (телевидение, радио, печатные издания, интернет ресурсы, социальные сети, информационные стенды в местах (подъездах) общего пользования) информации по профилактике злоупотребления алкогольной продукцией, правил эксплуатации и использования отопительных приборов, основных требований по безопасной эксплуатации автотранспортных средств (в том числе о применении несгораемых материалов для утепления моторных отсеков, наличии исправных первичных средств пожаротушения, порядке и способах тушения возгораний на транспортных средствах и пр.). Для обеспечения максимального охвата населения, проработка вопроса о трансляции указанной информации в периоды наибольшей зрительской (слушательной) активности (в утреннее и вечернее время).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-введение ограничений по времени, условиям и местам розничной продажи алкогольной продукции на соответствующих территориях;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-формирование перечней (реестров) объектов (мест), задействованных в проведении праздничных (культурных) мероприятий с массовым пребыванием людей. Заблаговременное направление данных перечней (реестров) в территориальные подразделения Главного управления МЧС России по                      Ханты-Мансийскому автономному округу-Югре для планирования профилактических мероприятий;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-проведение инструктажей с населением о мерах пожарной безопасности (через руководителей управляющих компаний по обслуживанию жилого фонда), порядке вызова подразделений пожарной охраны, посредством размещения указанной информации на видных местах (стендах) в подъездах многоквартирных жилых домов, вручения тематических памяток. Привлечение к проведению профилактических мероприятий инструкторов пожарной профилактики муниципальных образований, членов общественных объединений добровольной пожарной охраны и иных общественных организаций, зарегистрированных на соответствующих территориях, с учётом действующих ограничений, обусловленных неблагополучной эпидемиологической обстановкой;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>-размещение на территории мест (площадок)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изделий;</w:t>
      </w:r>
    </w:p>
    <w:p w:rsidR="0022002A" w:rsidRPr="0022002A" w:rsidRDefault="0022002A" w:rsidP="0022002A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 w:rsidRPr="0022002A">
        <w:rPr>
          <w:bCs/>
        </w:rPr>
        <w:t xml:space="preserve">-определение мест (площадок) использования пиротехнических изделий (устройств), с изданием распорядительного документа органа местного самоуправления (с учетом требований Решения комиссии таможенного союза от 16.08.2011 № 770,  Правил противопожарного режима в </w:t>
      </w:r>
      <w:r w:rsidRPr="0022002A">
        <w:rPr>
          <w:bCs/>
        </w:rPr>
        <w:lastRenderedPageBreak/>
        <w:t>Российской Федерации, утверждённых постановлением Правительства Российской Федерации от 16.09.2020 № 1479).</w:t>
      </w:r>
    </w:p>
    <w:p w:rsidR="0022002A" w:rsidRPr="0022002A" w:rsidRDefault="0022002A" w:rsidP="0022002A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jc w:val="both"/>
        <w:rPr>
          <w:bCs/>
        </w:rPr>
      </w:pPr>
      <w:r w:rsidRPr="0022002A">
        <w:rPr>
          <w:bCs/>
        </w:rPr>
        <w:t>-распространение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пиротехники;</w:t>
      </w:r>
    </w:p>
    <w:p w:rsidR="0022002A" w:rsidRPr="0022002A" w:rsidRDefault="0022002A" w:rsidP="0022002A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jc w:val="both"/>
        <w:rPr>
          <w:bCs/>
        </w:rPr>
      </w:pPr>
      <w:r w:rsidRPr="0022002A">
        <w:rPr>
          <w:bCs/>
        </w:rPr>
        <w:t>-проведение профилактических рейдов с целью выявления мест несанкционированной реализации пиротехнических изделий;</w:t>
      </w:r>
    </w:p>
    <w:p w:rsidR="0022002A" w:rsidRPr="0022002A" w:rsidRDefault="0022002A" w:rsidP="0022002A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1" w:firstLine="851"/>
        <w:jc w:val="both"/>
        <w:rPr>
          <w:bCs/>
        </w:rPr>
      </w:pPr>
      <w:r w:rsidRPr="0022002A">
        <w:rPr>
          <w:bCs/>
        </w:rPr>
        <w:t>-проведение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соблюдения требований пожарной безопасности при проведении мероприятий с массовым пребыванием людей.</w:t>
      </w:r>
    </w:p>
    <w:p w:rsidR="0022002A" w:rsidRPr="00474131" w:rsidRDefault="0022002A" w:rsidP="002200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11CC3" w:rsidRPr="00F729A0" w:rsidRDefault="00311CC3" w:rsidP="00311CC3">
      <w:pPr>
        <w:tabs>
          <w:tab w:val="left" w:pos="0"/>
          <w:tab w:val="left" w:pos="567"/>
        </w:tabs>
        <w:spacing w:line="276" w:lineRule="auto"/>
        <w:jc w:val="center"/>
        <w:rPr>
          <w:b/>
          <w:szCs w:val="28"/>
        </w:rPr>
      </w:pPr>
      <w:r w:rsidRPr="00F729A0">
        <w:rPr>
          <w:b/>
          <w:szCs w:val="28"/>
        </w:rPr>
        <w:t>Комплекс профилактических мероприятий,</w:t>
      </w:r>
    </w:p>
    <w:p w:rsidR="00311CC3" w:rsidRPr="00F729A0" w:rsidRDefault="00311CC3" w:rsidP="00311CC3">
      <w:pPr>
        <w:tabs>
          <w:tab w:val="left" w:pos="0"/>
          <w:tab w:val="left" w:pos="567"/>
        </w:tabs>
        <w:spacing w:line="276" w:lineRule="auto"/>
        <w:jc w:val="center"/>
        <w:rPr>
          <w:b/>
          <w:szCs w:val="28"/>
        </w:rPr>
      </w:pPr>
      <w:r w:rsidRPr="00F729A0">
        <w:rPr>
          <w:b/>
          <w:szCs w:val="28"/>
        </w:rPr>
        <w:t xml:space="preserve">направленных </w:t>
      </w:r>
      <w:proofErr w:type="gramStart"/>
      <w:r w:rsidRPr="00F729A0">
        <w:rPr>
          <w:b/>
          <w:szCs w:val="28"/>
        </w:rPr>
        <w:t>на  предупреждение</w:t>
      </w:r>
      <w:proofErr w:type="gramEnd"/>
      <w:r w:rsidRPr="00F729A0">
        <w:rPr>
          <w:b/>
          <w:szCs w:val="28"/>
        </w:rPr>
        <w:t xml:space="preserve"> пожаров в зданиях,</w:t>
      </w:r>
    </w:p>
    <w:p w:rsidR="00311CC3" w:rsidRDefault="00311CC3" w:rsidP="00311CC3">
      <w:pPr>
        <w:tabs>
          <w:tab w:val="left" w:pos="0"/>
          <w:tab w:val="left" w:pos="567"/>
        </w:tabs>
        <w:spacing w:line="276" w:lineRule="auto"/>
        <w:jc w:val="center"/>
        <w:rPr>
          <w:b/>
          <w:szCs w:val="28"/>
        </w:rPr>
      </w:pPr>
      <w:r w:rsidRPr="00F729A0">
        <w:rPr>
          <w:b/>
          <w:szCs w:val="28"/>
        </w:rPr>
        <w:t>частично или полностью расселенных до момента их фактического</w:t>
      </w:r>
      <w:r>
        <w:rPr>
          <w:b/>
          <w:szCs w:val="28"/>
        </w:rPr>
        <w:t xml:space="preserve"> сноса:</w:t>
      </w:r>
    </w:p>
    <w:p w:rsidR="00311CC3" w:rsidRPr="00F729A0" w:rsidRDefault="00311CC3" w:rsidP="00311CC3">
      <w:pPr>
        <w:tabs>
          <w:tab w:val="left" w:pos="0"/>
          <w:tab w:val="left" w:pos="567"/>
        </w:tabs>
        <w:spacing w:line="276" w:lineRule="auto"/>
        <w:jc w:val="center"/>
        <w:rPr>
          <w:b/>
          <w:szCs w:val="28"/>
        </w:rPr>
      </w:pP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п</w:t>
      </w:r>
      <w:r w:rsidRPr="009B4AF8">
        <w:rPr>
          <w:szCs w:val="28"/>
        </w:rPr>
        <w:t>роведение мероприятий по ограничению доступа посторонних лиц в расселенные здания, в том числе посредством установки дополнительных ограждающих конструкций территорий, надежного блокирования дверных и оконных проемов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п</w:t>
      </w:r>
      <w:r w:rsidRPr="009B4AF8">
        <w:rPr>
          <w:szCs w:val="28"/>
        </w:rPr>
        <w:t>ринятие мер по утилизации строительного и иного мусора на территории зданий, частично или полностью расселенных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  <w:t xml:space="preserve"> </w:t>
      </w:r>
      <w:r>
        <w:rPr>
          <w:szCs w:val="28"/>
        </w:rPr>
        <w:t>о</w:t>
      </w:r>
      <w:r w:rsidRPr="009B4AF8">
        <w:rPr>
          <w:szCs w:val="28"/>
        </w:rPr>
        <w:t xml:space="preserve">рганизация взаимодействия с </w:t>
      </w:r>
      <w:r>
        <w:rPr>
          <w:szCs w:val="28"/>
        </w:rPr>
        <w:t>ОМВД России по Советскому району</w:t>
      </w:r>
      <w:r w:rsidRPr="009B4AF8">
        <w:rPr>
          <w:szCs w:val="28"/>
        </w:rPr>
        <w:t xml:space="preserve"> по вопросам максимального приближения маршрутов патрулирования нарядов по охране общественного порядка к жилым строениям, из которых проведено полное или частичное отселение владельцев и нанимателей квартир, до момента их сноса, организация периодических посещений (в том числе в н</w:t>
      </w:r>
      <w:r>
        <w:rPr>
          <w:szCs w:val="28"/>
        </w:rPr>
        <w:t>очное время) указанных объектов</w:t>
      </w:r>
      <w:r w:rsidRPr="009B4AF8">
        <w:rPr>
          <w:szCs w:val="28"/>
        </w:rPr>
        <w:t xml:space="preserve"> для пресечения возможных правонарушений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п</w:t>
      </w:r>
      <w:r w:rsidRPr="009B4AF8">
        <w:rPr>
          <w:szCs w:val="28"/>
        </w:rPr>
        <w:t>роведение инструктажей, профилактических бесед с жителями близлежащих жилых домов о соблюдении т</w:t>
      </w:r>
      <w:r>
        <w:rPr>
          <w:szCs w:val="28"/>
        </w:rPr>
        <w:t>ребований пожарной безопасности</w:t>
      </w:r>
      <w:r w:rsidRPr="009B4AF8">
        <w:rPr>
          <w:szCs w:val="28"/>
        </w:rPr>
        <w:t xml:space="preserve"> с рекомендациями о необходимости сообщения в полицию о выявленных случаях проникновения людей (в том числе детей) в расселенные здания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а</w:t>
      </w:r>
      <w:r w:rsidRPr="009B4AF8">
        <w:rPr>
          <w:szCs w:val="28"/>
        </w:rPr>
        <w:t>ктивизация в осенне-зимний период проведения работниками социальных служб разъяснительной работы с лицами без определенного места жительства о предоставляемых социальных гарантиях лицам, попавшим в трудную жизненную ситуацию, а также порядке их оказания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п</w:t>
      </w:r>
      <w:r w:rsidRPr="009B4AF8">
        <w:rPr>
          <w:szCs w:val="28"/>
        </w:rPr>
        <w:t>роведение бесед с учащимися образовательных организаций (иных детских учреждений) об опасности проникновения в расселенные и аварийные здания, в том числе связанной с возможным обрушением строительных конструкций, возникновением пожара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а</w:t>
      </w:r>
      <w:r w:rsidRPr="009B4AF8">
        <w:rPr>
          <w:szCs w:val="28"/>
        </w:rPr>
        <w:t>ктивизация работы в СМИ, в том числе посредством размещения информационных материалов на официальных интернет-сайтах муниципальных образований, публикаций тематических статей и заметок в печатных изданиях, постов в социальных сетях, выступлений на телевидении, а также других способов информирования населения, не запрещенных действующим законодательством</w:t>
      </w:r>
      <w:r w:rsidRPr="00F704E8">
        <w:rPr>
          <w:szCs w:val="28"/>
        </w:rPr>
        <w:t>;</w:t>
      </w:r>
    </w:p>
    <w:p w:rsidR="00311CC3" w:rsidRPr="009B4AF8" w:rsidRDefault="00311CC3" w:rsidP="00311CC3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4AF8">
        <w:rPr>
          <w:szCs w:val="28"/>
        </w:rPr>
        <w:tab/>
      </w:r>
      <w:r>
        <w:rPr>
          <w:szCs w:val="28"/>
        </w:rPr>
        <w:t>о</w:t>
      </w:r>
      <w:r w:rsidRPr="009B4AF8">
        <w:rPr>
          <w:szCs w:val="28"/>
        </w:rPr>
        <w:t>существление постоянного контроля и пресечение случаев несанкционированного подключения помещений в расселенных зданиях к линиям электропередачи</w:t>
      </w:r>
      <w:r>
        <w:rPr>
          <w:szCs w:val="28"/>
        </w:rPr>
        <w:t>.</w:t>
      </w: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sectPr w:rsidR="00384B7E">
          <w:pgSz w:w="11906" w:h="16838"/>
          <w:pgMar w:top="567" w:right="567" w:bottom="517" w:left="1134" w:header="567" w:footer="517" w:gutter="0"/>
          <w:cols w:space="720"/>
        </w:sect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B7E" w:rsidTr="00384B7E">
        <w:trPr>
          <w:trHeight w:val="2866"/>
        </w:trPr>
        <w:tc>
          <w:tcPr>
            <w:tcW w:w="9356" w:type="dxa"/>
            <w:vMerge w:val="restart"/>
            <w:vAlign w:val="center"/>
            <w:hideMark/>
          </w:tcPr>
          <w:p w:rsidR="00384B7E" w:rsidRDefault="00384B7E" w:rsidP="00476479">
            <w:pPr>
              <w:jc w:val="center"/>
            </w:pPr>
          </w:p>
          <w:p w:rsidR="00384B7E" w:rsidRDefault="00384B7E" w:rsidP="00476479">
            <w:pPr>
              <w:pStyle w:val="1"/>
              <w:spacing w:after="240" w:line="240" w:lineRule="atLeast"/>
              <w:contextualSpacing/>
              <w:jc w:val="right"/>
              <w:rPr>
                <w:sz w:val="24"/>
                <w:szCs w:val="24"/>
              </w:rPr>
            </w:pPr>
          </w:p>
          <w:p w:rsidR="00384B7E" w:rsidRDefault="00384B7E" w:rsidP="00476479">
            <w:pPr>
              <w:pStyle w:val="1"/>
              <w:spacing w:after="240"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84B7E" w:rsidRDefault="00384B7E" w:rsidP="00384B7E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865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866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865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651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636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</w:tbl>
    <w:p w:rsidR="00384B7E" w:rsidRDefault="00384B7E" w:rsidP="00384B7E">
      <w:pPr>
        <w:rPr>
          <w:rFonts w:asciiTheme="minorHAnsi" w:hAnsiTheme="minorHAnsi" w:cstheme="minorBidi"/>
          <w:sz w:val="2"/>
          <w:szCs w:val="22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rPr>
          <w:sz w:val="2"/>
          <w:szCs w:val="2"/>
        </w:rPr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Pr="00662181" w:rsidRDefault="00384B7E" w:rsidP="00384B7E">
      <w:pPr>
        <w:jc w:val="both"/>
      </w:pPr>
      <w:r>
        <w:rPr>
          <w:lang w:eastAsia="en-US"/>
        </w:rPr>
        <w:t xml:space="preserve"> </w:t>
      </w:r>
    </w:p>
    <w:p w:rsidR="00384B7E" w:rsidRDefault="00384B7E" w:rsidP="00384B7E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:rsidR="00384B7E" w:rsidRDefault="00384B7E" w:rsidP="00384B7E">
      <w:pPr>
        <w:jc w:val="both"/>
        <w:rPr>
          <w:color w:val="000000"/>
          <w:lang w:eastAsia="zh-CN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384B7E" w:rsidRPr="005E58F8" w:rsidTr="00476479">
        <w:trPr>
          <w:trHeight w:val="1701"/>
        </w:trPr>
        <w:tc>
          <w:tcPr>
            <w:tcW w:w="9606" w:type="dxa"/>
          </w:tcPr>
          <w:p w:rsidR="00384B7E" w:rsidRDefault="00384B7E" w:rsidP="00476479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</w:p>
          <w:p w:rsidR="00384B7E" w:rsidRPr="005E58F8" w:rsidRDefault="00384B7E" w:rsidP="00476479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384B7E" w:rsidRPr="005E58F8" w:rsidRDefault="00384B7E" w:rsidP="00476479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5E58F8">
              <w:rPr>
                <w:color w:val="000000"/>
              </w:rPr>
              <w:t xml:space="preserve">                                                                      </w:t>
            </w:r>
          </w:p>
          <w:p w:rsidR="00384B7E" w:rsidRPr="005E58F8" w:rsidRDefault="00384B7E" w:rsidP="00476479">
            <w:pPr>
              <w:tabs>
                <w:tab w:val="left" w:pos="2745"/>
              </w:tabs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b/>
                <w:szCs w:val="20"/>
                <w:lang w:eastAsia="en-US"/>
              </w:rPr>
              <w:t xml:space="preserve"> </w:t>
            </w:r>
          </w:p>
        </w:tc>
      </w:tr>
    </w:tbl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Pr="005352C7" w:rsidRDefault="00384B7E" w:rsidP="00384B7E">
      <w:pPr>
        <w:jc w:val="center"/>
        <w:rPr>
          <w:color w:val="000000"/>
          <w:lang w:eastAsia="zh-CN"/>
        </w:rPr>
      </w:pPr>
    </w:p>
    <w:p w:rsidR="00384B7E" w:rsidRPr="005352C7" w:rsidRDefault="00384B7E" w:rsidP="00384B7E">
      <w:pPr>
        <w:rPr>
          <w:color w:val="000000"/>
          <w:lang w:eastAsia="zh-CN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</w:p>
    <w:p w:rsidR="00384B7E" w:rsidRDefault="00384B7E" w:rsidP="00384B7E"/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EA625B">
      <w:pPr>
        <w:sectPr w:rsidR="00EA625B">
          <w:pgSz w:w="11906" w:h="16838"/>
          <w:pgMar w:top="567" w:right="567" w:bottom="517" w:left="1134" w:header="567" w:footer="517" w:gutter="0"/>
          <w:cols w:space="720"/>
        </w:sectPr>
      </w:pPr>
    </w:p>
    <w:p w:rsidR="00EA625B" w:rsidRDefault="00EA625B" w:rsidP="00EA625B">
      <w:pPr>
        <w:rPr>
          <w:rFonts w:asciiTheme="minorHAnsi" w:hAnsiTheme="minorHAnsi" w:cstheme="minorBidi"/>
          <w:sz w:val="2"/>
          <w:szCs w:val="22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rPr>
          <w:sz w:val="2"/>
          <w:szCs w:val="2"/>
        </w:rPr>
      </w:pPr>
    </w:p>
    <w:p w:rsidR="00186892" w:rsidRDefault="00186892" w:rsidP="001A3D94">
      <w:pPr>
        <w:jc w:val="both"/>
      </w:pPr>
    </w:p>
    <w:p w:rsidR="00186892" w:rsidRDefault="00186892" w:rsidP="001A3D94">
      <w:pPr>
        <w:jc w:val="both"/>
      </w:pPr>
    </w:p>
    <w:p w:rsidR="00186892" w:rsidRDefault="00186892" w:rsidP="001A3D94">
      <w:pPr>
        <w:jc w:val="both"/>
      </w:pPr>
    </w:p>
    <w:p w:rsidR="00186892" w:rsidRDefault="00186892" w:rsidP="001A3D94">
      <w:pPr>
        <w:jc w:val="both"/>
      </w:pPr>
    </w:p>
    <w:p w:rsidR="00662181" w:rsidRPr="00662181" w:rsidRDefault="005352C7" w:rsidP="001A3D94">
      <w:pPr>
        <w:jc w:val="both"/>
      </w:pPr>
      <w:r>
        <w:rPr>
          <w:lang w:eastAsia="en-US"/>
        </w:rPr>
        <w:t xml:space="preserve"> </w:t>
      </w:r>
    </w:p>
    <w:p w:rsidR="00C51807" w:rsidRDefault="00056505" w:rsidP="001A3D94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:rsidR="00C51807" w:rsidRDefault="00C51807" w:rsidP="001A3D94">
      <w:pPr>
        <w:jc w:val="both"/>
        <w:rPr>
          <w:color w:val="000000"/>
          <w:lang w:eastAsia="zh-CN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056505" w:rsidRPr="005E58F8" w:rsidTr="009A1362">
        <w:trPr>
          <w:trHeight w:val="1701"/>
        </w:trPr>
        <w:tc>
          <w:tcPr>
            <w:tcW w:w="9606" w:type="dxa"/>
          </w:tcPr>
          <w:p w:rsidR="00056505" w:rsidRDefault="00871E21" w:rsidP="001A3D94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</w:p>
          <w:p w:rsidR="00056505" w:rsidRPr="005E58F8" w:rsidRDefault="00056505" w:rsidP="001A3D94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056505" w:rsidRPr="005E58F8" w:rsidRDefault="00056505" w:rsidP="001A3D94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5E58F8">
              <w:rPr>
                <w:color w:val="000000"/>
              </w:rPr>
              <w:t xml:space="preserve">                                                                      </w:t>
            </w:r>
          </w:p>
          <w:p w:rsidR="00056505" w:rsidRPr="005E58F8" w:rsidRDefault="00871E21" w:rsidP="001A3D94">
            <w:pPr>
              <w:tabs>
                <w:tab w:val="left" w:pos="2745"/>
              </w:tabs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b/>
                <w:szCs w:val="20"/>
                <w:lang w:eastAsia="en-US"/>
              </w:rPr>
              <w:t xml:space="preserve"> </w:t>
            </w:r>
          </w:p>
        </w:tc>
      </w:tr>
    </w:tbl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Pr="005352C7" w:rsidRDefault="00C51807" w:rsidP="005352C7">
      <w:pPr>
        <w:jc w:val="center"/>
        <w:rPr>
          <w:color w:val="000000"/>
          <w:lang w:eastAsia="zh-CN"/>
        </w:rPr>
      </w:pPr>
    </w:p>
    <w:p w:rsidR="005352C7" w:rsidRPr="005352C7" w:rsidRDefault="00056505" w:rsidP="005352C7">
      <w:pPr>
        <w:rPr>
          <w:color w:val="000000"/>
          <w:lang w:eastAsia="zh-CN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</w:p>
    <w:p w:rsidR="00186892" w:rsidRDefault="00186892"/>
    <w:sectPr w:rsidR="0018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7"/>
    <w:rsid w:val="00056505"/>
    <w:rsid w:val="000A17F7"/>
    <w:rsid w:val="000E7078"/>
    <w:rsid w:val="00164374"/>
    <w:rsid w:val="00186892"/>
    <w:rsid w:val="001A3D94"/>
    <w:rsid w:val="0022002A"/>
    <w:rsid w:val="00271E33"/>
    <w:rsid w:val="002E6F01"/>
    <w:rsid w:val="00311CC3"/>
    <w:rsid w:val="0034393B"/>
    <w:rsid w:val="00355BA7"/>
    <w:rsid w:val="00384B7E"/>
    <w:rsid w:val="00387ECE"/>
    <w:rsid w:val="003C302A"/>
    <w:rsid w:val="00442601"/>
    <w:rsid w:val="00474131"/>
    <w:rsid w:val="00493B2B"/>
    <w:rsid w:val="005352C7"/>
    <w:rsid w:val="005B39DC"/>
    <w:rsid w:val="005B5D5F"/>
    <w:rsid w:val="005E20B0"/>
    <w:rsid w:val="00602625"/>
    <w:rsid w:val="00662181"/>
    <w:rsid w:val="006935C0"/>
    <w:rsid w:val="007A2D2A"/>
    <w:rsid w:val="007C5521"/>
    <w:rsid w:val="00807B3D"/>
    <w:rsid w:val="00857360"/>
    <w:rsid w:val="00871E21"/>
    <w:rsid w:val="0092511E"/>
    <w:rsid w:val="0098273C"/>
    <w:rsid w:val="009A1362"/>
    <w:rsid w:val="00A3277F"/>
    <w:rsid w:val="00C51807"/>
    <w:rsid w:val="00CF0198"/>
    <w:rsid w:val="00D23CF9"/>
    <w:rsid w:val="00D36580"/>
    <w:rsid w:val="00E26C35"/>
    <w:rsid w:val="00EA625B"/>
    <w:rsid w:val="00ED148D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7951"/>
  <w15:docId w15:val="{9726CF10-3C95-46E6-85C8-80BEDAB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2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elektroprovod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odosnabzhenie_i_kanaliz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A4CA-4AB3-4EFD-A46D-D79C2A28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1</cp:lastModifiedBy>
  <cp:revision>2</cp:revision>
  <cp:lastPrinted>2024-12-25T10:06:00Z</cp:lastPrinted>
  <dcterms:created xsi:type="dcterms:W3CDTF">2025-02-03T04:40:00Z</dcterms:created>
  <dcterms:modified xsi:type="dcterms:W3CDTF">2025-02-03T04:40:00Z</dcterms:modified>
</cp:coreProperties>
</file>