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72C" w:rsidRPr="00007B00" w:rsidRDefault="0088072C" w:rsidP="0088072C">
      <w:pPr>
        <w:keepNext/>
        <w:jc w:val="center"/>
        <w:outlineLvl w:val="0"/>
        <w:rPr>
          <w:b/>
          <w:sz w:val="40"/>
          <w:szCs w:val="40"/>
        </w:rPr>
      </w:pPr>
      <w:bookmarkStart w:id="0" w:name="_GoBack"/>
      <w:bookmarkEnd w:id="0"/>
      <w:r w:rsidRPr="00007B00">
        <w:rPr>
          <w:b/>
          <w:sz w:val="40"/>
          <w:szCs w:val="40"/>
        </w:rPr>
        <w:t>СОВЕТ  ДЕПУТАТОВ</w:t>
      </w:r>
    </w:p>
    <w:p w:rsidR="0088072C" w:rsidRPr="00007B00" w:rsidRDefault="0088072C" w:rsidP="0088072C">
      <w:pPr>
        <w:keepNext/>
        <w:jc w:val="center"/>
        <w:outlineLvl w:val="0"/>
        <w:rPr>
          <w:b/>
          <w:sz w:val="40"/>
          <w:szCs w:val="40"/>
        </w:rPr>
      </w:pPr>
      <w:r w:rsidRPr="00007B00">
        <w:rPr>
          <w:b/>
          <w:sz w:val="40"/>
          <w:szCs w:val="40"/>
        </w:rPr>
        <w:t>сельского поселения Алябьевский</w:t>
      </w:r>
    </w:p>
    <w:p w:rsidR="0088072C" w:rsidRPr="00007B00" w:rsidRDefault="0088072C" w:rsidP="0088072C">
      <w:pPr>
        <w:keepNext/>
        <w:jc w:val="center"/>
        <w:outlineLvl w:val="0"/>
        <w:rPr>
          <w:b/>
          <w:szCs w:val="20"/>
        </w:rPr>
      </w:pPr>
      <w:r w:rsidRPr="00007B00">
        <w:rPr>
          <w:b/>
          <w:szCs w:val="20"/>
        </w:rPr>
        <w:t>Советского района</w:t>
      </w:r>
    </w:p>
    <w:p w:rsidR="0088072C" w:rsidRPr="00007B00" w:rsidRDefault="0088072C" w:rsidP="0088072C">
      <w:pPr>
        <w:spacing w:after="200"/>
        <w:jc w:val="center"/>
        <w:rPr>
          <w:rFonts w:eastAsiaTheme="minorHAnsi"/>
          <w:b/>
          <w:sz w:val="22"/>
          <w:szCs w:val="22"/>
          <w:lang w:eastAsia="en-US"/>
        </w:rPr>
      </w:pPr>
      <w:r w:rsidRPr="00007B00">
        <w:rPr>
          <w:rFonts w:eastAsiaTheme="minorHAnsi"/>
          <w:b/>
          <w:sz w:val="22"/>
          <w:szCs w:val="22"/>
          <w:lang w:eastAsia="en-US"/>
        </w:rPr>
        <w:t>Ханты-Мансийского автономного округа-Югры</w:t>
      </w:r>
    </w:p>
    <w:p w:rsidR="0088072C" w:rsidRPr="00007B00" w:rsidRDefault="0088072C" w:rsidP="0088072C">
      <w:pPr>
        <w:keepNext/>
        <w:outlineLvl w:val="0"/>
        <w:rPr>
          <w:b/>
          <w:sz w:val="32"/>
          <w:szCs w:val="20"/>
        </w:rPr>
      </w:pPr>
      <w:r w:rsidRPr="00007B00">
        <w:rPr>
          <w:sz w:val="28"/>
          <w:szCs w:val="20"/>
        </w:rPr>
        <w:t xml:space="preserve">              </w:t>
      </w:r>
      <w:r w:rsidRPr="00007B00">
        <w:rPr>
          <w:b/>
          <w:sz w:val="32"/>
          <w:szCs w:val="20"/>
        </w:rPr>
        <w:t xml:space="preserve">  </w:t>
      </w:r>
    </w:p>
    <w:p w:rsidR="0088072C" w:rsidRPr="00007B00" w:rsidRDefault="0088072C" w:rsidP="0088072C">
      <w:pPr>
        <w:pBdr>
          <w:bottom w:val="double" w:sz="12" w:space="0" w:color="auto"/>
        </w:pBdr>
        <w:spacing w:after="200"/>
        <w:rPr>
          <w:rFonts w:eastAsiaTheme="minorHAnsi"/>
          <w:sz w:val="22"/>
          <w:szCs w:val="22"/>
          <w:lang w:eastAsia="en-US"/>
        </w:rPr>
      </w:pPr>
    </w:p>
    <w:p w:rsidR="0088072C" w:rsidRPr="00007B00" w:rsidRDefault="0088072C" w:rsidP="0088072C">
      <w:pPr>
        <w:ind w:right="-5"/>
        <w:jc w:val="center"/>
        <w:rPr>
          <w:rFonts w:eastAsiaTheme="minorHAnsi"/>
          <w:b/>
          <w:sz w:val="36"/>
          <w:szCs w:val="36"/>
          <w:lang w:eastAsia="en-US"/>
        </w:rPr>
      </w:pPr>
      <w:r w:rsidRPr="00007B00">
        <w:rPr>
          <w:rFonts w:eastAsiaTheme="minorHAnsi"/>
          <w:b/>
          <w:sz w:val="36"/>
          <w:szCs w:val="36"/>
          <w:lang w:eastAsia="en-US"/>
        </w:rPr>
        <w:t>РЕШЕНИЕ</w:t>
      </w:r>
    </w:p>
    <w:p w:rsidR="0088072C" w:rsidRPr="00007B00" w:rsidRDefault="0088072C" w:rsidP="0088072C">
      <w:pPr>
        <w:ind w:right="-5"/>
        <w:jc w:val="center"/>
        <w:rPr>
          <w:rFonts w:eastAsiaTheme="minorHAnsi"/>
          <w:lang w:eastAsia="en-US"/>
        </w:rPr>
      </w:pPr>
    </w:p>
    <w:p w:rsidR="0088072C" w:rsidRPr="00007B00" w:rsidRDefault="0088072C" w:rsidP="0088072C">
      <w:pPr>
        <w:spacing w:after="200"/>
        <w:ind w:right="-5"/>
        <w:rPr>
          <w:rFonts w:eastAsiaTheme="minorHAnsi"/>
          <w:lang w:eastAsia="en-US"/>
        </w:rPr>
      </w:pPr>
      <w:r w:rsidRPr="00007B00">
        <w:rPr>
          <w:rFonts w:eastAsiaTheme="minorHAnsi"/>
          <w:lang w:eastAsia="en-US"/>
        </w:rPr>
        <w:t xml:space="preserve">   «</w:t>
      </w:r>
      <w:r>
        <w:rPr>
          <w:rFonts w:eastAsiaTheme="minorHAnsi"/>
          <w:lang w:eastAsia="en-US"/>
        </w:rPr>
        <w:t>21</w:t>
      </w:r>
      <w:r w:rsidRPr="00007B00">
        <w:rPr>
          <w:rFonts w:eastAsiaTheme="minorHAnsi"/>
          <w:lang w:eastAsia="en-US"/>
        </w:rPr>
        <w:t xml:space="preserve">»  </w:t>
      </w:r>
      <w:r>
        <w:rPr>
          <w:rFonts w:eastAsiaTheme="minorHAnsi"/>
          <w:lang w:eastAsia="en-US"/>
        </w:rPr>
        <w:t>июля</w:t>
      </w:r>
      <w:r w:rsidRPr="00007B00">
        <w:rPr>
          <w:rFonts w:eastAsiaTheme="minorHAnsi"/>
          <w:lang w:eastAsia="en-US"/>
        </w:rPr>
        <w:t xml:space="preserve">  20</w:t>
      </w:r>
      <w:r>
        <w:rPr>
          <w:rFonts w:eastAsiaTheme="minorHAnsi"/>
          <w:lang w:eastAsia="en-US"/>
        </w:rPr>
        <w:t>20</w:t>
      </w:r>
      <w:r w:rsidRPr="00007B00">
        <w:rPr>
          <w:rFonts w:eastAsiaTheme="minorHAnsi"/>
          <w:lang w:eastAsia="en-US"/>
        </w:rPr>
        <w:t xml:space="preserve"> г.                                                       </w:t>
      </w:r>
      <w:r>
        <w:rPr>
          <w:rFonts w:eastAsiaTheme="minorHAnsi"/>
          <w:lang w:eastAsia="en-US"/>
        </w:rPr>
        <w:t xml:space="preserve">                                    </w:t>
      </w:r>
      <w:r w:rsidRPr="00007B00">
        <w:rPr>
          <w:rFonts w:eastAsiaTheme="minorHAnsi"/>
          <w:lang w:eastAsia="en-US"/>
        </w:rPr>
        <w:t xml:space="preserve">№   </w:t>
      </w:r>
      <w:r>
        <w:rPr>
          <w:rFonts w:eastAsiaTheme="minorHAnsi"/>
          <w:lang w:eastAsia="en-US"/>
        </w:rPr>
        <w:t>88</w:t>
      </w:r>
      <w:r w:rsidRPr="00007B00">
        <w:rPr>
          <w:rFonts w:eastAsiaTheme="minorHAnsi"/>
          <w:lang w:eastAsia="en-US"/>
        </w:rPr>
        <w:t xml:space="preserve">                                                      </w:t>
      </w:r>
      <w:r>
        <w:rPr>
          <w:rFonts w:eastAsiaTheme="minorHAnsi"/>
          <w:lang w:eastAsia="en-US"/>
        </w:rPr>
        <w:t xml:space="preserve">                              </w:t>
      </w:r>
    </w:p>
    <w:p w:rsidR="0088072C" w:rsidRPr="00007B00" w:rsidRDefault="0088072C" w:rsidP="0088072C">
      <w:pPr>
        <w:spacing w:after="200"/>
        <w:jc w:val="both"/>
        <w:rPr>
          <w:rFonts w:eastAsiaTheme="minorHAnsi"/>
          <w:lang w:eastAsia="en-US"/>
        </w:rPr>
      </w:pPr>
      <w:r w:rsidRPr="00007B00">
        <w:rPr>
          <w:rFonts w:eastAsiaTheme="minorHAnsi"/>
          <w:lang w:eastAsia="en-US"/>
        </w:rPr>
        <w:t xml:space="preserve">    </w:t>
      </w:r>
    </w:p>
    <w:p w:rsidR="0088072C" w:rsidRPr="00007B00" w:rsidRDefault="0088072C" w:rsidP="0088072C">
      <w:pPr>
        <w:spacing w:after="200"/>
        <w:ind w:right="5810"/>
        <w:jc w:val="both"/>
        <w:rPr>
          <w:rFonts w:eastAsiaTheme="minorHAnsi"/>
          <w:lang w:eastAsia="en-US"/>
        </w:rPr>
      </w:pPr>
      <w:r w:rsidRPr="00007B00">
        <w:rPr>
          <w:rFonts w:eastAsiaTheme="minorHAnsi"/>
          <w:lang w:eastAsia="en-US"/>
        </w:rPr>
        <w:t>О внесении изменений в Устав сельского поселения Алябьевский</w:t>
      </w:r>
    </w:p>
    <w:p w:rsidR="0088072C" w:rsidRPr="00007B00" w:rsidRDefault="0088072C" w:rsidP="0088072C">
      <w:pPr>
        <w:spacing w:after="200"/>
        <w:jc w:val="both"/>
        <w:rPr>
          <w:rFonts w:eastAsiaTheme="minorHAnsi"/>
          <w:lang w:eastAsia="en-US"/>
        </w:rPr>
      </w:pPr>
      <w:r w:rsidRPr="00007B00">
        <w:rPr>
          <w:rFonts w:eastAsiaTheme="minorHAnsi"/>
          <w:lang w:eastAsia="en-US"/>
        </w:rPr>
        <w:t xml:space="preserve">             </w:t>
      </w:r>
    </w:p>
    <w:p w:rsidR="0088072C" w:rsidRPr="00007B00" w:rsidRDefault="00212E06" w:rsidP="0088072C">
      <w:pPr>
        <w:spacing w:after="20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</w:t>
      </w:r>
    </w:p>
    <w:p w:rsidR="0088072C" w:rsidRPr="00CD15B7" w:rsidRDefault="0088072C" w:rsidP="0088072C">
      <w:pPr>
        <w:spacing w:after="200"/>
        <w:jc w:val="both"/>
        <w:rPr>
          <w:rFonts w:eastAsiaTheme="minorHAnsi"/>
          <w:lang w:eastAsia="en-US"/>
        </w:rPr>
      </w:pPr>
      <w:r w:rsidRPr="00CD15B7">
        <w:rPr>
          <w:rFonts w:eastAsiaTheme="minorHAnsi"/>
          <w:lang w:eastAsia="en-US"/>
        </w:rPr>
        <w:t xml:space="preserve">       В соответствии с Федеральным  законом  от 06.10.2003 г.  № 131-ФЗ  «Об общих принципах  организации местного самоуправления в Российской Федерации», законом Ханты-Мансийского автономного округа – Югры от 28.05.2020 № 50-оз «О внесении изменений в отдельные законы Ханты-Мансийского автономного округа – Югры»,  руководствуясь  Уставом  сельского поселения Алябьевский,</w:t>
      </w:r>
    </w:p>
    <w:p w:rsidR="0088072C" w:rsidRPr="00CD15B7" w:rsidRDefault="0088072C" w:rsidP="0088072C">
      <w:pPr>
        <w:spacing w:after="200"/>
        <w:jc w:val="center"/>
        <w:rPr>
          <w:rFonts w:eastAsiaTheme="minorHAnsi"/>
          <w:lang w:eastAsia="en-US"/>
        </w:rPr>
      </w:pPr>
      <w:r w:rsidRPr="00CD15B7">
        <w:rPr>
          <w:rFonts w:eastAsiaTheme="minorHAnsi"/>
          <w:b/>
          <w:lang w:eastAsia="en-US"/>
        </w:rPr>
        <w:t>Совет депутатов сельского поселения Алябьевский решил:</w:t>
      </w:r>
    </w:p>
    <w:p w:rsidR="0088072C" w:rsidRPr="00CD15B7" w:rsidRDefault="0088072C" w:rsidP="0088072C">
      <w:pPr>
        <w:jc w:val="both"/>
        <w:rPr>
          <w:rFonts w:eastAsiaTheme="minorHAnsi"/>
          <w:lang w:eastAsia="en-US"/>
        </w:rPr>
      </w:pPr>
      <w:r w:rsidRPr="00CD15B7">
        <w:rPr>
          <w:rFonts w:eastAsiaTheme="minorHAnsi"/>
          <w:lang w:eastAsia="en-US"/>
        </w:rPr>
        <w:t xml:space="preserve">      1.Внести  в Устав сельского поселения Алябьевский  изменения, дополнив статью 18 </w:t>
      </w:r>
      <w:r>
        <w:rPr>
          <w:rFonts w:eastAsiaTheme="minorHAnsi"/>
          <w:lang w:eastAsia="en-US"/>
        </w:rPr>
        <w:t xml:space="preserve">частью </w:t>
      </w:r>
      <w:r w:rsidRPr="00CD15B7">
        <w:rPr>
          <w:rFonts w:eastAsiaTheme="minorHAnsi"/>
          <w:lang w:eastAsia="en-US"/>
        </w:rPr>
        <w:t>6 следующего содержания: «6. Депутату Совета поселения для осуществления своих полномочий на непостоянной основе гарантируется сохранение места работы (должности) на период, продолжительность которого устанавливается уставом муниципального образования и не может составлять в совокупности менее двух и более шести рабочих дней в месяц</w:t>
      </w:r>
      <w:proofErr w:type="gramStart"/>
      <w:r w:rsidRPr="00CD15B7">
        <w:rPr>
          <w:rFonts w:eastAsiaTheme="minorHAnsi"/>
          <w:lang w:eastAsia="en-US"/>
        </w:rPr>
        <w:t xml:space="preserve">.». </w:t>
      </w:r>
      <w:proofErr w:type="gramEnd"/>
    </w:p>
    <w:p w:rsidR="0088072C" w:rsidRPr="00CD15B7" w:rsidRDefault="0088072C" w:rsidP="0088072C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D15B7">
        <w:rPr>
          <w:rFonts w:eastAsiaTheme="minorHAnsi"/>
          <w:lang w:eastAsia="en-US"/>
        </w:rPr>
        <w:t xml:space="preserve">        2.  Направить настоящее решение в Управление Министерства юстиции Российской Федерации по  Ханты-Мансийскому  автономному округу-Югре  для  государственной регистрации.</w:t>
      </w:r>
    </w:p>
    <w:p w:rsidR="0088072C" w:rsidRPr="00CD15B7" w:rsidRDefault="0088072C" w:rsidP="0088072C">
      <w:pPr>
        <w:tabs>
          <w:tab w:val="left" w:pos="2370"/>
        </w:tabs>
        <w:jc w:val="both"/>
        <w:rPr>
          <w:rFonts w:eastAsiaTheme="minorHAnsi"/>
          <w:lang w:eastAsia="en-US"/>
        </w:rPr>
      </w:pPr>
      <w:r w:rsidRPr="00CD15B7">
        <w:rPr>
          <w:rFonts w:eastAsiaTheme="minorHAnsi"/>
          <w:lang w:eastAsia="en-US"/>
        </w:rPr>
        <w:t xml:space="preserve">        3.  Опубликовать настоящее  решение в периодическом издании органов местного самоуправления   в бюллетене «Алябьевский вестник» в течение 10 дней  со дня его поступления  из  Управления  Министерства  юстиции  Российской Федерации по  Ханты-Мансийскому  автономному округу-Югре.</w:t>
      </w:r>
    </w:p>
    <w:p w:rsidR="0088072C" w:rsidRPr="00CD15B7" w:rsidRDefault="0088072C" w:rsidP="0088072C">
      <w:pPr>
        <w:tabs>
          <w:tab w:val="left" w:pos="2370"/>
        </w:tabs>
        <w:spacing w:after="200"/>
        <w:jc w:val="both"/>
        <w:rPr>
          <w:rFonts w:eastAsiaTheme="minorHAnsi"/>
          <w:lang w:eastAsia="en-US"/>
        </w:rPr>
      </w:pPr>
      <w:r w:rsidRPr="00CD15B7">
        <w:rPr>
          <w:rFonts w:eastAsiaTheme="minorHAnsi"/>
          <w:lang w:eastAsia="en-US"/>
        </w:rPr>
        <w:t xml:space="preserve">        4. Настоящее решение вступает в силу  со дня его официального опубликования. </w:t>
      </w:r>
    </w:p>
    <w:p w:rsidR="0088072C" w:rsidRPr="00CD15B7" w:rsidRDefault="0088072C" w:rsidP="0088072C">
      <w:pPr>
        <w:tabs>
          <w:tab w:val="left" w:pos="2370"/>
        </w:tabs>
        <w:spacing w:after="200"/>
        <w:jc w:val="both"/>
        <w:rPr>
          <w:rFonts w:eastAsiaTheme="minorHAnsi"/>
          <w:lang w:eastAsia="en-US"/>
        </w:rPr>
      </w:pPr>
    </w:p>
    <w:p w:rsidR="0088072C" w:rsidRDefault="0088072C" w:rsidP="0088072C">
      <w:pPr>
        <w:tabs>
          <w:tab w:val="left" w:pos="2370"/>
        </w:tabs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Исполняющий</w:t>
      </w:r>
      <w:proofErr w:type="gramEnd"/>
      <w:r>
        <w:rPr>
          <w:rFonts w:eastAsiaTheme="minorHAnsi"/>
          <w:lang w:eastAsia="en-US"/>
        </w:rPr>
        <w:t xml:space="preserve"> обязанности </w:t>
      </w:r>
    </w:p>
    <w:p w:rsidR="0088072C" w:rsidRDefault="0088072C" w:rsidP="0088072C">
      <w:pPr>
        <w:tabs>
          <w:tab w:val="left" w:pos="2370"/>
        </w:tabs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Главы сельского поселения Алябьевский                                    </w:t>
      </w:r>
      <w:r w:rsidR="00212E06">
        <w:rPr>
          <w:rFonts w:eastAsiaTheme="minorHAnsi"/>
          <w:lang w:eastAsia="en-US"/>
        </w:rPr>
        <w:t xml:space="preserve">   </w:t>
      </w:r>
      <w:r>
        <w:rPr>
          <w:rFonts w:eastAsiaTheme="minorHAnsi"/>
          <w:lang w:eastAsia="en-US"/>
        </w:rPr>
        <w:t xml:space="preserve"> А.А. Кудрина </w:t>
      </w:r>
    </w:p>
    <w:p w:rsidR="0088072C" w:rsidRDefault="0088072C" w:rsidP="0088072C">
      <w:pPr>
        <w:tabs>
          <w:tab w:val="left" w:pos="2370"/>
        </w:tabs>
        <w:jc w:val="both"/>
        <w:rPr>
          <w:rFonts w:eastAsiaTheme="minorHAnsi"/>
          <w:lang w:eastAsia="en-US"/>
        </w:rPr>
      </w:pPr>
    </w:p>
    <w:p w:rsidR="00212E06" w:rsidRDefault="00212E06" w:rsidP="0088072C">
      <w:pPr>
        <w:tabs>
          <w:tab w:val="left" w:pos="2370"/>
        </w:tabs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Заместитель  </w:t>
      </w:r>
      <w:r w:rsidR="0088072C">
        <w:rPr>
          <w:rFonts w:eastAsiaTheme="minorHAnsi"/>
          <w:lang w:eastAsia="en-US"/>
        </w:rPr>
        <w:t xml:space="preserve">Председателя </w:t>
      </w:r>
    </w:p>
    <w:p w:rsidR="00212E06" w:rsidRDefault="0088072C" w:rsidP="00212E06">
      <w:pPr>
        <w:tabs>
          <w:tab w:val="left" w:pos="2370"/>
        </w:tabs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Совета депутатов сельского поселения Алябьевский     </w:t>
      </w:r>
      <w:r w:rsidR="00212E06">
        <w:rPr>
          <w:rFonts w:eastAsiaTheme="minorHAnsi"/>
          <w:lang w:eastAsia="en-US"/>
        </w:rPr>
        <w:t xml:space="preserve">                 М.Г. Исакова</w:t>
      </w:r>
    </w:p>
    <w:sectPr w:rsidR="00212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A450F"/>
    <w:multiLevelType w:val="hybridMultilevel"/>
    <w:tmpl w:val="E0D4A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D20"/>
    <w:rsid w:val="00007B00"/>
    <w:rsid w:val="001A7ABC"/>
    <w:rsid w:val="002030A2"/>
    <w:rsid w:val="00212E06"/>
    <w:rsid w:val="00477317"/>
    <w:rsid w:val="006D7E0E"/>
    <w:rsid w:val="0088072C"/>
    <w:rsid w:val="0088256C"/>
    <w:rsid w:val="009720A3"/>
    <w:rsid w:val="00A17D20"/>
    <w:rsid w:val="00CB0E86"/>
    <w:rsid w:val="00CD15B7"/>
    <w:rsid w:val="00F5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0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0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0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0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13</cp:revision>
  <cp:lastPrinted>2020-07-14T05:18:00Z</cp:lastPrinted>
  <dcterms:created xsi:type="dcterms:W3CDTF">2020-04-28T05:58:00Z</dcterms:created>
  <dcterms:modified xsi:type="dcterms:W3CDTF">2020-07-21T04:42:00Z</dcterms:modified>
</cp:coreProperties>
</file>