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 xml:space="preserve">на основании которых формируется уведомление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</w:t>
            </w:r>
            <w:r w:rsidR="006879D9">
              <w:rPr>
                <w:i/>
              </w:rPr>
              <w:t>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26" w:rsidRDefault="00925526">
      <w:r>
        <w:separator/>
      </w:r>
    </w:p>
  </w:endnote>
  <w:endnote w:type="continuationSeparator" w:id="0">
    <w:p w:rsidR="00925526" w:rsidRDefault="0092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26" w:rsidRDefault="00925526">
      <w:r>
        <w:separator/>
      </w:r>
    </w:p>
  </w:footnote>
  <w:footnote w:type="continuationSeparator" w:id="0">
    <w:p w:rsidR="00925526" w:rsidRDefault="00925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C038F-E2FB-4977-AC6B-510E9FD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Тетерина Наталия Алексеевна</cp:lastModifiedBy>
  <cp:revision>4</cp:revision>
  <cp:lastPrinted>2022-12-30T09:51:00Z</cp:lastPrinted>
  <dcterms:created xsi:type="dcterms:W3CDTF">2022-12-30T09:50:00Z</dcterms:created>
  <dcterms:modified xsi:type="dcterms:W3CDTF">2022-12-30T09:58:00Z</dcterms:modified>
</cp:coreProperties>
</file>