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56505" w:rsidRPr="005E58F8" w:rsidTr="000F260B">
        <w:trPr>
          <w:trHeight w:val="216"/>
        </w:trPr>
        <w:tc>
          <w:tcPr>
            <w:tcW w:w="10276" w:type="dxa"/>
          </w:tcPr>
          <w:p w:rsidR="00056505" w:rsidRPr="005E58F8" w:rsidRDefault="00056505" w:rsidP="000F260B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056505" w:rsidP="000F260B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190C30" w:rsidRDefault="00190C30" w:rsidP="00190C30">
      <w:pPr>
        <w:tabs>
          <w:tab w:val="left" w:pos="8505"/>
        </w:tabs>
        <w:rPr>
          <w:kern w:val="2"/>
          <w:lang w:eastAsia="ar-SA"/>
        </w:rPr>
      </w:pPr>
    </w:p>
    <w:p w:rsidR="0041315A" w:rsidRDefault="00190C30" w:rsidP="00190C30">
      <w:pPr>
        <w:tabs>
          <w:tab w:val="left" w:pos="8505"/>
        </w:tabs>
      </w:pPr>
      <w:r>
        <w:t xml:space="preserve"> </w:t>
      </w:r>
      <w:r w:rsidR="000E7078">
        <w:t>«</w:t>
      </w:r>
      <w:r w:rsidR="008D09CE">
        <w:t>13</w:t>
      </w:r>
      <w:r w:rsidR="000E7078">
        <w:t xml:space="preserve">» </w:t>
      </w:r>
      <w:r w:rsidR="0041315A">
        <w:t>марта</w:t>
      </w:r>
      <w:r w:rsidR="006935C0">
        <w:t xml:space="preserve"> 202</w:t>
      </w:r>
      <w:r w:rsidR="00671DF2">
        <w:t>3</w:t>
      </w:r>
      <w:r w:rsidR="000E7078">
        <w:t xml:space="preserve"> года                                                                     </w:t>
      </w:r>
      <w:r w:rsidR="00D36580">
        <w:t xml:space="preserve">                          </w:t>
      </w:r>
      <w:r w:rsidR="000F260B">
        <w:t xml:space="preserve">             </w:t>
      </w:r>
      <w:r w:rsidR="00D36580">
        <w:t xml:space="preserve"> </w:t>
      </w:r>
      <w:r>
        <w:t xml:space="preserve">      </w:t>
      </w:r>
      <w:r w:rsidR="00D36580">
        <w:t xml:space="preserve"> </w:t>
      </w:r>
      <w:r>
        <w:t xml:space="preserve">     </w:t>
      </w:r>
      <w:r w:rsidR="00D36580">
        <w:t xml:space="preserve"> № </w:t>
      </w:r>
      <w:r w:rsidR="000F260B">
        <w:t>43</w:t>
      </w:r>
    </w:p>
    <w:p w:rsidR="000F260B" w:rsidRPr="0041315A" w:rsidRDefault="000F260B" w:rsidP="00190C30">
      <w:pPr>
        <w:tabs>
          <w:tab w:val="left" w:pos="8505"/>
        </w:tabs>
        <w:ind w:firstLine="426"/>
        <w:jc w:val="center"/>
      </w:pPr>
    </w:p>
    <w:p w:rsidR="000F260B" w:rsidRPr="000F260B" w:rsidRDefault="000F260B" w:rsidP="00190C30">
      <w:pPr>
        <w:ind w:right="4536" w:firstLine="426"/>
        <w:jc w:val="both"/>
      </w:pPr>
      <w:r w:rsidRPr="000F260B">
        <w:rPr>
          <w:bCs/>
          <w:kern w:val="2"/>
        </w:rPr>
        <w:t xml:space="preserve">О внесении изменений в постановление администрации сельского поселения Алябьевский </w:t>
      </w:r>
      <w:r w:rsidRPr="000F260B">
        <w:t xml:space="preserve">от 31.12.2019 </w:t>
      </w:r>
      <w:r>
        <w:t>№</w:t>
      </w:r>
      <w:r w:rsidRPr="000F260B">
        <w:t xml:space="preserve"> 274 </w:t>
      </w:r>
      <w:r w:rsidRPr="000F260B">
        <w:rPr>
          <w:bCs/>
          <w:kern w:val="2"/>
        </w:rPr>
        <w:t>«</w:t>
      </w:r>
      <w:r w:rsidRPr="000F260B">
        <w:t>О Порядке предоставления субсидии на возмещение затрат по погребению согласно гарантированному перечню ритуальных услуг</w:t>
      </w:r>
      <w:r w:rsidRPr="000F260B">
        <w:rPr>
          <w:bCs/>
          <w:color w:val="000000"/>
        </w:rPr>
        <w:t>»</w:t>
      </w:r>
      <w:r w:rsidRPr="000F260B">
        <w:rPr>
          <w:bCs/>
          <w:kern w:val="2"/>
        </w:rPr>
        <w:t xml:space="preserve">   </w:t>
      </w:r>
    </w:p>
    <w:p w:rsidR="000F260B" w:rsidRPr="000F260B" w:rsidRDefault="000F260B" w:rsidP="00190C30">
      <w:pPr>
        <w:shd w:val="clear" w:color="auto" w:fill="FFFFFF"/>
        <w:tabs>
          <w:tab w:val="left" w:pos="2880"/>
        </w:tabs>
        <w:ind w:right="4819" w:firstLine="426"/>
        <w:jc w:val="both"/>
        <w:rPr>
          <w:rFonts w:eastAsiaTheme="minorEastAsia"/>
        </w:rPr>
      </w:pPr>
    </w:p>
    <w:p w:rsidR="000F260B" w:rsidRPr="000F260B" w:rsidRDefault="000F260B" w:rsidP="00190C30">
      <w:pPr>
        <w:ind w:firstLine="426"/>
        <w:jc w:val="both"/>
      </w:pPr>
      <w:proofErr w:type="gramStart"/>
      <w:r w:rsidRPr="000F260B">
        <w:rPr>
          <w:color w:val="000000" w:themeColor="text1"/>
        </w:rPr>
        <w:t xml:space="preserve">В соответствии с </w:t>
      </w:r>
      <w:r w:rsidRPr="000F260B">
        <w:t xml:space="preserve">Федеральный закон от 14.07.2022 N 236-ФЗ </w:t>
      </w:r>
      <w:r w:rsidRPr="000F260B">
        <w:rPr>
          <w:color w:val="000000" w:themeColor="text1"/>
        </w:rPr>
        <w:t>«</w:t>
      </w:r>
      <w:r w:rsidRPr="000F260B">
        <w:t>О Фонде пенсионного и социального страхования Российской Федерации</w:t>
      </w:r>
      <w:r w:rsidRPr="000F260B">
        <w:rPr>
          <w:color w:val="000000" w:themeColor="text1"/>
        </w:rPr>
        <w:t xml:space="preserve">», постановлением Правительства Российской Федерации </w:t>
      </w:r>
      <w:r w:rsidRPr="000F260B">
        <w:t xml:space="preserve">от 05.04.2022 N 590 </w:t>
      </w:r>
      <w:r w:rsidRPr="000F260B">
        <w:rPr>
          <w:color w:val="000000" w:themeColor="text1"/>
        </w:rPr>
        <w:t>«</w:t>
      </w:r>
      <w:r w:rsidRPr="000F260B"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0F260B">
        <w:t xml:space="preserve"> и об особенностях предоставления указанных субсидий и субсидий из федерального бюджета бюджетам субъектов Российской Федерации в 2022 году»</w:t>
      </w:r>
      <w:r w:rsidRPr="000F260B">
        <w:rPr>
          <w:color w:val="000000" w:themeColor="text1"/>
        </w:rPr>
        <w:t>,</w:t>
      </w:r>
      <w:r w:rsidRPr="000F260B">
        <w:rPr>
          <w:color w:val="000000" w:themeColor="text1"/>
          <w:shd w:val="clear" w:color="auto" w:fill="FFFFFF"/>
        </w:rPr>
        <w:t xml:space="preserve"> Уставом сельского поселения Алябьевский</w:t>
      </w:r>
      <w:r w:rsidRPr="000F260B">
        <w:rPr>
          <w:color w:val="000000" w:themeColor="text1"/>
        </w:rPr>
        <w:t>:</w:t>
      </w:r>
    </w:p>
    <w:p w:rsidR="000F260B" w:rsidRPr="000F260B" w:rsidRDefault="000F260B" w:rsidP="00190C30">
      <w:pPr>
        <w:shd w:val="clear" w:color="auto" w:fill="FFFFFF"/>
        <w:ind w:firstLine="426"/>
        <w:jc w:val="both"/>
        <w:rPr>
          <w:rFonts w:eastAsiaTheme="minorEastAsia"/>
          <w:color w:val="000000" w:themeColor="text1"/>
        </w:rPr>
      </w:pPr>
      <w:r w:rsidRPr="000F260B">
        <w:rPr>
          <w:rFonts w:eastAsiaTheme="minorEastAsia"/>
          <w:color w:val="000000" w:themeColor="text1"/>
        </w:rPr>
        <w:t xml:space="preserve">1. Внести в  </w:t>
      </w:r>
      <w:r w:rsidRPr="000F260B">
        <w:rPr>
          <w:rFonts w:eastAsiaTheme="minorEastAsia"/>
          <w:bCs/>
          <w:color w:val="000000" w:themeColor="text1"/>
          <w:kern w:val="2"/>
        </w:rPr>
        <w:t xml:space="preserve">постановление администрации сельского поселения Алябьевский </w:t>
      </w:r>
      <w:r w:rsidRPr="000F260B">
        <w:rPr>
          <w:rFonts w:eastAsiaTheme="minorEastAsia"/>
          <w:color w:val="000000" w:themeColor="text1"/>
        </w:rPr>
        <w:t xml:space="preserve">от 31.12.2019 N 274 </w:t>
      </w:r>
      <w:r w:rsidRPr="000F260B">
        <w:rPr>
          <w:rFonts w:eastAsiaTheme="minorEastAsia"/>
          <w:bCs/>
          <w:color w:val="000000" w:themeColor="text1"/>
          <w:kern w:val="2"/>
        </w:rPr>
        <w:t>«</w:t>
      </w:r>
      <w:r w:rsidRPr="000F260B">
        <w:rPr>
          <w:rFonts w:eastAsiaTheme="minorEastAsia"/>
          <w:color w:val="000000" w:themeColor="text1"/>
        </w:rPr>
        <w:t>О Порядке предоставления субсидии на возмещение затрат по погребению согласно гарантированному перечню ритуальных услуг</w:t>
      </w:r>
      <w:r w:rsidRPr="000F260B">
        <w:rPr>
          <w:rFonts w:eastAsiaTheme="minorEastAsia"/>
          <w:bCs/>
          <w:color w:val="000000" w:themeColor="text1"/>
        </w:rPr>
        <w:t>»</w:t>
      </w:r>
      <w:r w:rsidRPr="000F260B">
        <w:rPr>
          <w:rFonts w:eastAsiaTheme="minorEastAsia"/>
          <w:color w:val="000000" w:themeColor="text1"/>
        </w:rPr>
        <w:t xml:space="preserve"> (далее – Постановление) следующие изменения:</w:t>
      </w:r>
    </w:p>
    <w:p w:rsidR="000F260B" w:rsidRPr="000F260B" w:rsidRDefault="000F260B" w:rsidP="00190C30">
      <w:pPr>
        <w:shd w:val="clear" w:color="auto" w:fill="FFFFFF"/>
        <w:ind w:firstLine="426"/>
        <w:jc w:val="both"/>
        <w:rPr>
          <w:rFonts w:eastAsiaTheme="minorEastAsia"/>
        </w:rPr>
      </w:pPr>
      <w:r w:rsidRPr="000F260B">
        <w:rPr>
          <w:rFonts w:eastAsiaTheme="minorEastAsia"/>
          <w:color w:val="000000" w:themeColor="text1"/>
        </w:rPr>
        <w:t xml:space="preserve">1.1. В пункте 2.1. </w:t>
      </w:r>
      <w:r w:rsidRPr="000F260B">
        <w:rPr>
          <w:rFonts w:eastAsiaTheme="minorEastAsia"/>
        </w:rPr>
        <w:t xml:space="preserve">Порядка </w:t>
      </w:r>
      <w:r w:rsidRPr="000F260B">
        <w:rPr>
          <w:rFonts w:eastAsiaTheme="minorEastAsia"/>
          <w:color w:val="000000" w:themeColor="text1"/>
        </w:rPr>
        <w:t>предоставления субсидии на возмещение затрат по погребению согласно гарантированному перечню ритуальных услуг</w:t>
      </w:r>
      <w:r w:rsidRPr="000F260B">
        <w:rPr>
          <w:rFonts w:eastAsiaTheme="minorEastAsia"/>
        </w:rPr>
        <w:t>, утвержденного Постановлением, слова «</w:t>
      </w:r>
      <w:r w:rsidRPr="000F260B">
        <w:t>Пенсионного фонда Российской Федерации, федерального бюджета, Фонда социального страхования Российской Федерации» заменить словами «</w:t>
      </w:r>
      <w:r w:rsidRPr="000F260B">
        <w:rPr>
          <w:rFonts w:eastAsiaTheme="minorEastAsia"/>
        </w:rPr>
        <w:t>Фонда пенсионного и социального страхования Российской Федерации, федерального бюджета».</w:t>
      </w:r>
    </w:p>
    <w:p w:rsidR="000F260B" w:rsidRPr="000F260B" w:rsidRDefault="000F260B" w:rsidP="00190C30">
      <w:pPr>
        <w:shd w:val="clear" w:color="auto" w:fill="FFFFFF"/>
        <w:ind w:firstLine="426"/>
        <w:jc w:val="both"/>
        <w:rPr>
          <w:rFonts w:eastAsiaTheme="minorEastAsia"/>
          <w:color w:val="000000" w:themeColor="text1"/>
        </w:rPr>
      </w:pPr>
      <w:r w:rsidRPr="000F260B">
        <w:rPr>
          <w:rFonts w:eastAsiaTheme="minorEastAsia"/>
        </w:rPr>
        <w:t xml:space="preserve">1.2. </w:t>
      </w:r>
      <w:proofErr w:type="gramStart"/>
      <w:r w:rsidRPr="000F260B">
        <w:rPr>
          <w:rFonts w:eastAsiaTheme="minorEastAsia"/>
        </w:rPr>
        <w:t xml:space="preserve">В пункте 3.1 Порядка </w:t>
      </w:r>
      <w:r w:rsidRPr="000F260B">
        <w:rPr>
          <w:rFonts w:eastAsiaTheme="minorEastAsia"/>
          <w:color w:val="000000" w:themeColor="text1"/>
        </w:rPr>
        <w:t>предоставления субсидии на возмещение затрат по погребению согласно гарантированному перечню ритуальных услуг</w:t>
      </w:r>
      <w:r w:rsidRPr="000F260B">
        <w:rPr>
          <w:rFonts w:eastAsiaTheme="minorEastAsia"/>
        </w:rPr>
        <w:t>, утвержденного Постановлением, слова «</w:t>
      </w:r>
      <w:r w:rsidRPr="000F260B">
        <w:t>соблюдения условий, целей и порядка предоставления субсидии получателям субсидии</w:t>
      </w:r>
      <w:r w:rsidRPr="000F260B">
        <w:rPr>
          <w:rFonts w:eastAsiaTheme="minorEastAsia"/>
        </w:rPr>
        <w:t>» заменить словами «</w:t>
      </w:r>
      <w:r w:rsidRPr="000F260B">
        <w:rPr>
          <w:rFonts w:eastAsiaTheme="minorEastAsia"/>
          <w:color w:val="000000"/>
        </w:rPr>
        <w:t>соблюдения получателем субсидии порядка и условий предоставления субсидий, в том числе в части достижения результатов предоставления субсидии, а также о проверке органами </w:t>
      </w:r>
      <w:r w:rsidRPr="000F260B">
        <w:rPr>
          <w:rFonts w:eastAsiaTheme="minorEastAsia"/>
          <w:color w:val="000000"/>
          <w:shd w:val="clear" w:color="auto" w:fill="FFFFFF"/>
        </w:rPr>
        <w:t>муниципального финансового контроля </w:t>
      </w:r>
      <w:r w:rsidRPr="000F260B">
        <w:rPr>
          <w:rFonts w:eastAsiaTheme="minorEastAsia"/>
          <w:color w:val="000000"/>
        </w:rPr>
        <w:t>в соответствии со </w:t>
      </w:r>
      <w:r w:rsidRPr="000F260B">
        <w:rPr>
          <w:rFonts w:eastAsiaTheme="minorEastAsia"/>
        </w:rPr>
        <w:t>статьями 268</w:t>
      </w:r>
      <w:proofErr w:type="gramEnd"/>
      <w:r w:rsidRPr="000F260B">
        <w:rPr>
          <w:rFonts w:eastAsiaTheme="minorEastAsia"/>
        </w:rPr>
        <w:t>_1</w:t>
      </w:r>
      <w:r w:rsidRPr="000F260B">
        <w:rPr>
          <w:rFonts w:eastAsiaTheme="minorEastAsia"/>
          <w:color w:val="000000"/>
        </w:rPr>
        <w:t> и </w:t>
      </w:r>
      <w:r w:rsidRPr="000F260B">
        <w:rPr>
          <w:rFonts w:eastAsiaTheme="minorEastAsia"/>
        </w:rPr>
        <w:t>269_2 Бюджетного кодекса Российской Федерации».</w:t>
      </w:r>
    </w:p>
    <w:p w:rsidR="000F260B" w:rsidRPr="000F260B" w:rsidRDefault="000F260B" w:rsidP="00190C30">
      <w:pPr>
        <w:shd w:val="clear" w:color="auto" w:fill="FFFFFF"/>
        <w:ind w:firstLine="426"/>
        <w:jc w:val="both"/>
        <w:rPr>
          <w:rFonts w:eastAsiaTheme="minorEastAsia"/>
          <w:color w:val="000000"/>
        </w:rPr>
      </w:pPr>
      <w:r w:rsidRPr="000F260B">
        <w:rPr>
          <w:rFonts w:eastAsiaTheme="minorEastAsia"/>
          <w:color w:val="000000"/>
        </w:rPr>
        <w:t>2</w:t>
      </w:r>
      <w:r w:rsidRPr="000F260B">
        <w:rPr>
          <w:rFonts w:eastAsiaTheme="minorEastAsia"/>
        </w:rPr>
        <w:t xml:space="preserve">. </w:t>
      </w:r>
      <w:r w:rsidRPr="000F260B">
        <w:rPr>
          <w:rFonts w:eastAsiaTheme="minorEastAsia"/>
          <w:color w:val="000000"/>
        </w:rPr>
        <w:t>Опубликовать настоящее постановление в порядке, установленном Уставом сельского поселения Алябьевский</w:t>
      </w:r>
      <w:r w:rsidRPr="000F260B">
        <w:rPr>
          <w:rFonts w:eastAsiaTheme="minorEastAsia"/>
        </w:rPr>
        <w:t>.</w:t>
      </w:r>
    </w:p>
    <w:p w:rsidR="000F260B" w:rsidRPr="000F260B" w:rsidRDefault="000F260B" w:rsidP="00190C30">
      <w:pPr>
        <w:tabs>
          <w:tab w:val="left" w:pos="0"/>
        </w:tabs>
        <w:ind w:firstLine="426"/>
        <w:outlineLvl w:val="0"/>
        <w:rPr>
          <w:rFonts w:eastAsiaTheme="minorEastAsia"/>
        </w:rPr>
      </w:pPr>
      <w:r w:rsidRPr="000F260B">
        <w:rPr>
          <w:rFonts w:eastAsiaTheme="minorEastAsia"/>
        </w:rPr>
        <w:t xml:space="preserve">3. Постановление вступает в силу </w:t>
      </w:r>
      <w:proofErr w:type="gramStart"/>
      <w:r w:rsidRPr="000F260B">
        <w:rPr>
          <w:rFonts w:eastAsiaTheme="minorEastAsia"/>
        </w:rPr>
        <w:t>с даты опубликования</w:t>
      </w:r>
      <w:proofErr w:type="gramEnd"/>
      <w:r w:rsidRPr="000F260B">
        <w:rPr>
          <w:rFonts w:eastAsiaTheme="minorEastAsia"/>
        </w:rPr>
        <w:t>.</w:t>
      </w:r>
    </w:p>
    <w:p w:rsidR="000F260B" w:rsidRPr="000F260B" w:rsidRDefault="000F260B" w:rsidP="00190C30">
      <w:pPr>
        <w:ind w:firstLine="426"/>
        <w:jc w:val="both"/>
        <w:rPr>
          <w:rFonts w:eastAsiaTheme="minorEastAsia"/>
          <w:color w:val="FF0000"/>
          <w:sz w:val="23"/>
          <w:szCs w:val="23"/>
        </w:rPr>
      </w:pPr>
    </w:p>
    <w:p w:rsidR="00190C30" w:rsidRDefault="00190C30" w:rsidP="00190C30">
      <w:pPr>
        <w:pStyle w:val="ConsPlusNormal"/>
        <w:ind w:firstLine="426"/>
        <w:jc w:val="right"/>
        <w:outlineLvl w:val="0"/>
        <w:rPr>
          <w:rFonts w:eastAsiaTheme="minorEastAsia"/>
          <w:color w:val="000000"/>
        </w:rPr>
      </w:pPr>
    </w:p>
    <w:p w:rsidR="00445F6F" w:rsidRDefault="000F260B" w:rsidP="00190C30">
      <w:pPr>
        <w:pStyle w:val="ConsPlusNormal"/>
        <w:outlineLvl w:val="0"/>
      </w:pPr>
      <w:r w:rsidRPr="000F260B">
        <w:rPr>
          <w:rFonts w:eastAsiaTheme="minorEastAsia"/>
          <w:color w:val="000000"/>
        </w:rPr>
        <w:t xml:space="preserve">Глава сельского поселения Алябьевский                       </w:t>
      </w:r>
      <w:r w:rsidRPr="000F260B">
        <w:rPr>
          <w:rFonts w:eastAsiaTheme="minorEastAsia"/>
          <w:color w:val="000000"/>
        </w:rPr>
        <w:tab/>
      </w:r>
      <w:r w:rsidRPr="000F260B">
        <w:rPr>
          <w:rFonts w:eastAsiaTheme="minorEastAsia"/>
          <w:color w:val="000000"/>
        </w:rPr>
        <w:tab/>
        <w:t xml:space="preserve">                           </w:t>
      </w:r>
      <w:r w:rsidR="00190C30">
        <w:rPr>
          <w:rFonts w:eastAsiaTheme="minorEastAsia"/>
          <w:color w:val="000000"/>
        </w:rPr>
        <w:t xml:space="preserve">           </w:t>
      </w:r>
      <w:bookmarkStart w:id="0" w:name="_GoBack"/>
      <w:bookmarkEnd w:id="0"/>
      <w:r w:rsidRPr="000F260B">
        <w:rPr>
          <w:rFonts w:eastAsiaTheme="minorEastAsia"/>
          <w:color w:val="000000"/>
        </w:rPr>
        <w:t xml:space="preserve"> А.А. Кудрина         </w:t>
      </w:r>
    </w:p>
    <w:sectPr w:rsidR="00445F6F" w:rsidSect="001A786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56505"/>
    <w:rsid w:val="000E7078"/>
    <w:rsid w:val="000F260B"/>
    <w:rsid w:val="00164374"/>
    <w:rsid w:val="00186892"/>
    <w:rsid w:val="00190C30"/>
    <w:rsid w:val="001A3D94"/>
    <w:rsid w:val="001A786D"/>
    <w:rsid w:val="00271E33"/>
    <w:rsid w:val="002E6F01"/>
    <w:rsid w:val="0034393B"/>
    <w:rsid w:val="00355BA7"/>
    <w:rsid w:val="00387ECE"/>
    <w:rsid w:val="003C302A"/>
    <w:rsid w:val="0041315A"/>
    <w:rsid w:val="00445F6F"/>
    <w:rsid w:val="00493B2B"/>
    <w:rsid w:val="004E3B3C"/>
    <w:rsid w:val="005352C7"/>
    <w:rsid w:val="005B39DC"/>
    <w:rsid w:val="005E20B0"/>
    <w:rsid w:val="00662181"/>
    <w:rsid w:val="00671DF2"/>
    <w:rsid w:val="006935C0"/>
    <w:rsid w:val="007A2D2A"/>
    <w:rsid w:val="00807B3D"/>
    <w:rsid w:val="00857360"/>
    <w:rsid w:val="00871E21"/>
    <w:rsid w:val="008D09CE"/>
    <w:rsid w:val="00924067"/>
    <w:rsid w:val="0092511E"/>
    <w:rsid w:val="0098273C"/>
    <w:rsid w:val="009A1362"/>
    <w:rsid w:val="00B13FBA"/>
    <w:rsid w:val="00C51807"/>
    <w:rsid w:val="00CF0198"/>
    <w:rsid w:val="00D23CF9"/>
    <w:rsid w:val="00D36580"/>
    <w:rsid w:val="00E26C35"/>
    <w:rsid w:val="00EA625B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rsid w:val="000F260B"/>
    <w:rPr>
      <w:b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Сравнение редакций. Добавленный фрагмент"/>
    <w:rsid w:val="000F260B"/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486-3D72-4E74-BD4B-4ABB9FE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3</cp:revision>
  <cp:lastPrinted>2023-01-31T09:52:00Z</cp:lastPrinted>
  <dcterms:created xsi:type="dcterms:W3CDTF">2023-03-15T05:43:00Z</dcterms:created>
  <dcterms:modified xsi:type="dcterms:W3CDTF">2023-03-15T10:54:00Z</dcterms:modified>
</cp:coreProperties>
</file>